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F847D" w14:textId="77777777" w:rsidR="00F61DE1" w:rsidRDefault="00F61DE1" w:rsidP="00F61DE1">
      <w:pPr>
        <w:spacing w:after="0"/>
        <w:ind w:right="-288"/>
        <w:rPr>
          <w:b/>
          <w:sz w:val="28"/>
          <w:szCs w:val="28"/>
        </w:rPr>
      </w:pPr>
      <w:r w:rsidRPr="004E03DE">
        <w:rPr>
          <w:b/>
          <w:sz w:val="28"/>
          <w:szCs w:val="28"/>
        </w:rPr>
        <w:t xml:space="preserve">City of Allison </w:t>
      </w:r>
      <w:r>
        <w:rPr>
          <w:b/>
          <w:sz w:val="28"/>
          <w:szCs w:val="28"/>
        </w:rPr>
        <w:t xml:space="preserve">Regular </w:t>
      </w:r>
      <w:r w:rsidRPr="004E03DE">
        <w:rPr>
          <w:b/>
          <w:sz w:val="28"/>
          <w:szCs w:val="28"/>
        </w:rPr>
        <w:t xml:space="preserve">Council Meeting </w:t>
      </w:r>
    </w:p>
    <w:p w14:paraId="3F5A564C" w14:textId="323CBD5B" w:rsidR="00F61DE1" w:rsidRDefault="00F61DE1" w:rsidP="00F61DE1">
      <w:pPr>
        <w:spacing w:after="0"/>
        <w:ind w:right="-288"/>
        <w:rPr>
          <w:b/>
          <w:sz w:val="28"/>
          <w:szCs w:val="28"/>
        </w:rPr>
      </w:pPr>
      <w:r>
        <w:rPr>
          <w:b/>
          <w:sz w:val="28"/>
          <w:szCs w:val="28"/>
        </w:rPr>
        <w:t>Monday</w:t>
      </w:r>
      <w:r w:rsidR="00BB2A04">
        <w:rPr>
          <w:b/>
          <w:sz w:val="28"/>
          <w:szCs w:val="28"/>
        </w:rPr>
        <w:t>,</w:t>
      </w:r>
      <w:r w:rsidR="00455925">
        <w:rPr>
          <w:b/>
          <w:sz w:val="28"/>
          <w:szCs w:val="28"/>
        </w:rPr>
        <w:t xml:space="preserve"> </w:t>
      </w:r>
      <w:r w:rsidR="00706768">
        <w:rPr>
          <w:b/>
          <w:sz w:val="28"/>
          <w:szCs w:val="28"/>
        </w:rPr>
        <w:t xml:space="preserve">March </w:t>
      </w:r>
      <w:r w:rsidR="00E16A3B">
        <w:rPr>
          <w:b/>
          <w:sz w:val="28"/>
          <w:szCs w:val="28"/>
        </w:rPr>
        <w:t>25</w:t>
      </w:r>
      <w:r w:rsidR="00706768">
        <w:rPr>
          <w:b/>
          <w:sz w:val="28"/>
          <w:szCs w:val="28"/>
        </w:rPr>
        <w:t>th</w:t>
      </w:r>
      <w:r w:rsidR="00455925">
        <w:rPr>
          <w:b/>
          <w:sz w:val="28"/>
          <w:szCs w:val="28"/>
        </w:rPr>
        <w:t>,</w:t>
      </w:r>
      <w:r w:rsidR="00BB2A04">
        <w:rPr>
          <w:b/>
          <w:sz w:val="28"/>
          <w:szCs w:val="28"/>
        </w:rPr>
        <w:t xml:space="preserve"> 202</w:t>
      </w:r>
      <w:r w:rsidR="007A42EF">
        <w:rPr>
          <w:b/>
          <w:sz w:val="28"/>
          <w:szCs w:val="28"/>
        </w:rPr>
        <w:t>4</w:t>
      </w:r>
    </w:p>
    <w:p w14:paraId="733B0907" w14:textId="77777777" w:rsidR="00F61DE1" w:rsidRDefault="00F61DE1" w:rsidP="00F61DE1">
      <w:pPr>
        <w:spacing w:after="0"/>
        <w:rPr>
          <w:sz w:val="26"/>
          <w:szCs w:val="26"/>
          <w:u w:val="single"/>
        </w:rPr>
      </w:pPr>
      <w:r w:rsidRPr="009411C9">
        <w:rPr>
          <w:sz w:val="26"/>
          <w:szCs w:val="26"/>
          <w:u w:val="single"/>
        </w:rPr>
        <w:t>Regular Meeting:</w:t>
      </w:r>
    </w:p>
    <w:p w14:paraId="4A50069D" w14:textId="6962ADB9" w:rsidR="0017431D" w:rsidRDefault="00F61DE1" w:rsidP="00F61DE1">
      <w:pPr>
        <w:spacing w:after="0"/>
        <w:ind w:right="-288"/>
        <w:rPr>
          <w:sz w:val="26"/>
          <w:szCs w:val="26"/>
        </w:rPr>
      </w:pPr>
      <w:r>
        <w:rPr>
          <w:sz w:val="26"/>
          <w:szCs w:val="26"/>
        </w:rPr>
        <w:t>Mayor</w:t>
      </w:r>
      <w:r w:rsidR="00455925">
        <w:rPr>
          <w:sz w:val="26"/>
          <w:szCs w:val="26"/>
        </w:rPr>
        <w:t xml:space="preserve"> </w:t>
      </w:r>
      <w:r w:rsidR="00863377">
        <w:rPr>
          <w:sz w:val="26"/>
          <w:szCs w:val="26"/>
        </w:rPr>
        <w:t>Henrichs</w:t>
      </w:r>
      <w:r w:rsidRPr="009411C9">
        <w:rPr>
          <w:sz w:val="26"/>
          <w:szCs w:val="26"/>
        </w:rPr>
        <w:t xml:space="preserve"> opened the regular meeting of the Allison City Council at 5:</w:t>
      </w:r>
      <w:r w:rsidR="00E16A3B">
        <w:rPr>
          <w:sz w:val="26"/>
          <w:szCs w:val="26"/>
        </w:rPr>
        <w:t>30</w:t>
      </w:r>
      <w:r w:rsidRPr="009411C9">
        <w:rPr>
          <w:sz w:val="26"/>
          <w:szCs w:val="26"/>
        </w:rPr>
        <w:t xml:space="preserve"> p.m.  </w:t>
      </w:r>
      <w:r w:rsidR="000731C0" w:rsidRPr="005B4822">
        <w:rPr>
          <w:sz w:val="26"/>
          <w:szCs w:val="26"/>
        </w:rPr>
        <w:t>The council members present were</w:t>
      </w:r>
      <w:r w:rsidR="000731C0">
        <w:rPr>
          <w:sz w:val="26"/>
          <w:szCs w:val="26"/>
        </w:rPr>
        <w:t xml:space="preserve"> Bangasser, Galey, </w:t>
      </w:r>
      <w:r w:rsidR="000731C0" w:rsidRPr="005B4822">
        <w:rPr>
          <w:sz w:val="26"/>
          <w:szCs w:val="26"/>
        </w:rPr>
        <w:t>Henning</w:t>
      </w:r>
      <w:r w:rsidR="000731C0">
        <w:rPr>
          <w:sz w:val="26"/>
          <w:szCs w:val="26"/>
        </w:rPr>
        <w:t xml:space="preserve">, Heuer, Stirling. Also present: Trent Stirling, Coby Bangasser, </w:t>
      </w:r>
      <w:r w:rsidR="00E16A3B">
        <w:rPr>
          <w:sz w:val="26"/>
          <w:szCs w:val="26"/>
        </w:rPr>
        <w:t>Chris Graser</w:t>
      </w:r>
      <w:r w:rsidR="000731C0">
        <w:rPr>
          <w:sz w:val="26"/>
          <w:szCs w:val="26"/>
        </w:rPr>
        <w:t>, Joe Conlon,</w:t>
      </w:r>
      <w:r w:rsidR="00E16A3B">
        <w:rPr>
          <w:sz w:val="26"/>
          <w:szCs w:val="26"/>
        </w:rPr>
        <w:t xml:space="preserve"> Zeb Stanbrough, Jeff Kolb, and Bruce Toenjes</w:t>
      </w:r>
      <w:r w:rsidR="000731C0">
        <w:rPr>
          <w:sz w:val="26"/>
          <w:szCs w:val="26"/>
        </w:rPr>
        <w:t xml:space="preserve">. </w:t>
      </w:r>
      <w:r w:rsidR="0017431D">
        <w:rPr>
          <w:sz w:val="26"/>
          <w:szCs w:val="26"/>
        </w:rPr>
        <w:t xml:space="preserve"> </w:t>
      </w:r>
      <w:r w:rsidR="00E16A3B">
        <w:rPr>
          <w:sz w:val="26"/>
          <w:szCs w:val="26"/>
        </w:rPr>
        <w:t>Bangasser</w:t>
      </w:r>
      <w:r w:rsidR="0017431D">
        <w:rPr>
          <w:sz w:val="26"/>
          <w:szCs w:val="26"/>
        </w:rPr>
        <w:t xml:space="preserve"> </w:t>
      </w:r>
      <w:r w:rsidRPr="005B4822">
        <w:rPr>
          <w:sz w:val="26"/>
          <w:szCs w:val="26"/>
        </w:rPr>
        <w:t xml:space="preserve">made a motion to approve the agenda with a second by </w:t>
      </w:r>
      <w:r w:rsidR="000731C0">
        <w:rPr>
          <w:sz w:val="26"/>
          <w:szCs w:val="26"/>
        </w:rPr>
        <w:t>Heuer</w:t>
      </w:r>
      <w:r w:rsidR="002756AA">
        <w:rPr>
          <w:sz w:val="26"/>
          <w:szCs w:val="26"/>
        </w:rPr>
        <w:t>.</w:t>
      </w:r>
      <w:r w:rsidRPr="005B4822">
        <w:rPr>
          <w:sz w:val="26"/>
          <w:szCs w:val="26"/>
        </w:rPr>
        <w:t xml:space="preserve">  Ayes:  All.  Nays:  None.  Motion carried.  </w:t>
      </w:r>
    </w:p>
    <w:p w14:paraId="4964B8DF" w14:textId="77777777" w:rsidR="00DD7EB6" w:rsidRPr="005B4822" w:rsidRDefault="00DD7EB6" w:rsidP="00F61DE1">
      <w:pPr>
        <w:spacing w:after="0"/>
        <w:ind w:right="-288"/>
        <w:rPr>
          <w:sz w:val="26"/>
          <w:szCs w:val="26"/>
        </w:rPr>
      </w:pPr>
    </w:p>
    <w:p w14:paraId="2AD9A4D5" w14:textId="49624E65" w:rsidR="00E16A3B" w:rsidRPr="00E16A3B" w:rsidRDefault="00F61DE1" w:rsidP="00F61DE1">
      <w:pPr>
        <w:spacing w:after="0"/>
        <w:ind w:right="-288"/>
        <w:rPr>
          <w:sz w:val="26"/>
          <w:szCs w:val="26"/>
          <w:u w:val="single"/>
        </w:rPr>
      </w:pPr>
      <w:r w:rsidRPr="009411C9">
        <w:rPr>
          <w:sz w:val="26"/>
          <w:szCs w:val="26"/>
          <w:u w:val="single"/>
        </w:rPr>
        <w:t xml:space="preserve">Open Forum:  </w:t>
      </w:r>
    </w:p>
    <w:p w14:paraId="05CD3F39" w14:textId="47BA594B" w:rsidR="000731C0" w:rsidRDefault="00E16A3B" w:rsidP="00F61DE1">
      <w:pPr>
        <w:spacing w:after="0"/>
        <w:ind w:right="-288"/>
        <w:rPr>
          <w:sz w:val="26"/>
          <w:szCs w:val="26"/>
        </w:rPr>
      </w:pPr>
      <w:r>
        <w:rPr>
          <w:sz w:val="26"/>
          <w:szCs w:val="26"/>
        </w:rPr>
        <w:t xml:space="preserve">Chris Graser gave an update to Council on water shut off’s and let them know that there were 9 residents who would be shut off this month. </w:t>
      </w:r>
    </w:p>
    <w:p w14:paraId="5A425E2E" w14:textId="77777777" w:rsidR="000731C0" w:rsidRDefault="000731C0" w:rsidP="00F61DE1">
      <w:pPr>
        <w:spacing w:after="0"/>
        <w:ind w:right="-288"/>
        <w:rPr>
          <w:sz w:val="26"/>
          <w:szCs w:val="26"/>
        </w:rPr>
      </w:pPr>
    </w:p>
    <w:p w14:paraId="4FEC546F" w14:textId="3599AA6E" w:rsidR="00E16A3B" w:rsidRDefault="00E16A3B" w:rsidP="00F61DE1">
      <w:pPr>
        <w:spacing w:after="0"/>
        <w:ind w:right="-288"/>
        <w:rPr>
          <w:sz w:val="26"/>
          <w:szCs w:val="26"/>
        </w:rPr>
      </w:pPr>
      <w:r>
        <w:rPr>
          <w:sz w:val="26"/>
          <w:szCs w:val="26"/>
        </w:rPr>
        <w:t xml:space="preserve">City Engineer Zeb Stanbrough let the Council know that there was an issue at the Lagoon with one of the pipes. Boomerang is working on this and will be identifying what will need to be done to fix the issue. </w:t>
      </w:r>
    </w:p>
    <w:p w14:paraId="45E5138E" w14:textId="77777777" w:rsidR="00E16A3B" w:rsidRPr="000731C0" w:rsidRDefault="00E16A3B" w:rsidP="00F61DE1">
      <w:pPr>
        <w:spacing w:after="0"/>
        <w:ind w:right="-288"/>
        <w:rPr>
          <w:sz w:val="26"/>
          <w:szCs w:val="26"/>
        </w:rPr>
      </w:pPr>
    </w:p>
    <w:p w14:paraId="31B9BBA9" w14:textId="77777777" w:rsidR="00F61DE1" w:rsidRDefault="00F61DE1" w:rsidP="00F61DE1">
      <w:pPr>
        <w:spacing w:after="0"/>
        <w:ind w:right="-288"/>
        <w:rPr>
          <w:sz w:val="26"/>
          <w:szCs w:val="26"/>
        </w:rPr>
      </w:pPr>
      <w:r>
        <w:rPr>
          <w:sz w:val="26"/>
          <w:szCs w:val="26"/>
          <w:u w:val="single"/>
        </w:rPr>
        <w:t>C</w:t>
      </w:r>
      <w:r w:rsidRPr="009411C9">
        <w:rPr>
          <w:sz w:val="26"/>
          <w:szCs w:val="26"/>
          <w:u w:val="single"/>
        </w:rPr>
        <w:t>onsent Agenda</w:t>
      </w:r>
      <w:r w:rsidRPr="009411C9">
        <w:rPr>
          <w:sz w:val="26"/>
          <w:szCs w:val="26"/>
        </w:rPr>
        <w:t>:</w:t>
      </w:r>
    </w:p>
    <w:p w14:paraId="3D610DD9" w14:textId="71DE021E" w:rsidR="0017431D" w:rsidRDefault="00F61DE1" w:rsidP="00F61DE1">
      <w:pPr>
        <w:spacing w:after="0"/>
        <w:ind w:right="-288"/>
        <w:rPr>
          <w:sz w:val="26"/>
          <w:szCs w:val="26"/>
        </w:rPr>
      </w:pPr>
      <w:r>
        <w:rPr>
          <w:sz w:val="26"/>
          <w:szCs w:val="26"/>
        </w:rPr>
        <w:t xml:space="preserve">Motion by </w:t>
      </w:r>
      <w:r w:rsidR="00D61F61">
        <w:rPr>
          <w:sz w:val="26"/>
          <w:szCs w:val="26"/>
        </w:rPr>
        <w:t>Bangasser</w:t>
      </w:r>
      <w:r w:rsidR="00043299">
        <w:rPr>
          <w:sz w:val="26"/>
          <w:szCs w:val="26"/>
        </w:rPr>
        <w:t xml:space="preserve"> </w:t>
      </w:r>
      <w:r>
        <w:rPr>
          <w:sz w:val="26"/>
          <w:szCs w:val="26"/>
        </w:rPr>
        <w:t xml:space="preserve">with a second by </w:t>
      </w:r>
      <w:r w:rsidR="00E16A3B">
        <w:rPr>
          <w:sz w:val="26"/>
          <w:szCs w:val="26"/>
        </w:rPr>
        <w:t>Henning</w:t>
      </w:r>
      <w:r>
        <w:rPr>
          <w:sz w:val="26"/>
          <w:szCs w:val="26"/>
        </w:rPr>
        <w:t xml:space="preserve"> to approve the </w:t>
      </w:r>
      <w:r w:rsidR="0017431D">
        <w:rPr>
          <w:sz w:val="26"/>
          <w:szCs w:val="26"/>
        </w:rPr>
        <w:t>consent agenda as follows:</w:t>
      </w:r>
    </w:p>
    <w:p w14:paraId="4F5D144C" w14:textId="3B5DA691" w:rsidR="0017431D" w:rsidRDefault="00ED2232" w:rsidP="00F61DE1">
      <w:pPr>
        <w:spacing w:after="0"/>
        <w:ind w:right="-288"/>
        <w:rPr>
          <w:sz w:val="26"/>
          <w:szCs w:val="26"/>
        </w:rPr>
      </w:pPr>
      <w:r>
        <w:rPr>
          <w:sz w:val="26"/>
          <w:szCs w:val="26"/>
        </w:rPr>
        <w:t xml:space="preserve">Approve </w:t>
      </w:r>
      <w:r w:rsidR="00757532">
        <w:rPr>
          <w:sz w:val="26"/>
          <w:szCs w:val="26"/>
        </w:rPr>
        <w:t xml:space="preserve">Minutes from </w:t>
      </w:r>
      <w:r w:rsidR="0017431D">
        <w:rPr>
          <w:sz w:val="26"/>
          <w:szCs w:val="26"/>
        </w:rPr>
        <w:t xml:space="preserve">the meeting held on </w:t>
      </w:r>
      <w:r w:rsidR="00FF74C2">
        <w:rPr>
          <w:sz w:val="26"/>
          <w:szCs w:val="26"/>
        </w:rPr>
        <w:t>0</w:t>
      </w:r>
      <w:r w:rsidR="00E16A3B">
        <w:rPr>
          <w:sz w:val="26"/>
          <w:szCs w:val="26"/>
        </w:rPr>
        <w:t>3</w:t>
      </w:r>
      <w:r w:rsidR="00FF74C2">
        <w:rPr>
          <w:sz w:val="26"/>
          <w:szCs w:val="26"/>
        </w:rPr>
        <w:t>/</w:t>
      </w:r>
      <w:r w:rsidR="00E16A3B">
        <w:rPr>
          <w:sz w:val="26"/>
          <w:szCs w:val="26"/>
        </w:rPr>
        <w:t>11</w:t>
      </w:r>
      <w:r>
        <w:rPr>
          <w:sz w:val="26"/>
          <w:szCs w:val="26"/>
        </w:rPr>
        <w:t>/202</w:t>
      </w:r>
      <w:r w:rsidR="005A0405">
        <w:rPr>
          <w:sz w:val="26"/>
          <w:szCs w:val="26"/>
        </w:rPr>
        <w:t>4</w:t>
      </w:r>
      <w:r>
        <w:rPr>
          <w:sz w:val="26"/>
          <w:szCs w:val="26"/>
        </w:rPr>
        <w:t>.</w:t>
      </w:r>
    </w:p>
    <w:p w14:paraId="620CE8CF" w14:textId="3EEB0EAE" w:rsidR="00D61F61" w:rsidRDefault="00E16A3B" w:rsidP="00F61DE1">
      <w:pPr>
        <w:spacing w:after="0"/>
        <w:ind w:right="-288"/>
        <w:rPr>
          <w:sz w:val="26"/>
          <w:szCs w:val="26"/>
        </w:rPr>
      </w:pPr>
      <w:r>
        <w:rPr>
          <w:sz w:val="26"/>
          <w:szCs w:val="26"/>
        </w:rPr>
        <w:t xml:space="preserve">Approve liquor license for J&amp;C. </w:t>
      </w:r>
    </w:p>
    <w:p w14:paraId="1ED23797" w14:textId="3FBB820F" w:rsidR="00E16A3B" w:rsidRDefault="00E16A3B" w:rsidP="00F61DE1">
      <w:pPr>
        <w:spacing w:after="0"/>
        <w:ind w:right="-288"/>
        <w:rPr>
          <w:sz w:val="26"/>
          <w:szCs w:val="26"/>
        </w:rPr>
      </w:pPr>
      <w:r>
        <w:rPr>
          <w:sz w:val="26"/>
          <w:szCs w:val="26"/>
        </w:rPr>
        <w:t>Approve Building permit for John Renfrow – 720 3</w:t>
      </w:r>
      <w:r w:rsidRPr="00E16A3B">
        <w:rPr>
          <w:sz w:val="26"/>
          <w:szCs w:val="26"/>
          <w:vertAlign w:val="superscript"/>
        </w:rPr>
        <w:t>rd</w:t>
      </w:r>
      <w:r>
        <w:rPr>
          <w:sz w:val="26"/>
          <w:szCs w:val="26"/>
        </w:rPr>
        <w:t xml:space="preserve"> Street – Prefab Shed. </w:t>
      </w:r>
    </w:p>
    <w:p w14:paraId="48DC5117" w14:textId="373F25F5" w:rsidR="0017431D" w:rsidRDefault="00F61DE1" w:rsidP="00F61DE1">
      <w:pPr>
        <w:spacing w:after="0"/>
        <w:ind w:right="-288"/>
        <w:rPr>
          <w:sz w:val="26"/>
          <w:szCs w:val="26"/>
        </w:rPr>
      </w:pPr>
      <w:r w:rsidRPr="009411C9">
        <w:rPr>
          <w:sz w:val="26"/>
          <w:szCs w:val="26"/>
        </w:rPr>
        <w:t xml:space="preserve">Ayes:  </w:t>
      </w:r>
      <w:r>
        <w:rPr>
          <w:sz w:val="26"/>
          <w:szCs w:val="26"/>
        </w:rPr>
        <w:t>All.  Nays:  None.  Motion Carried.</w:t>
      </w:r>
    </w:p>
    <w:p w14:paraId="1A865BDE" w14:textId="3DB959E1" w:rsidR="00C53DEA" w:rsidRPr="005A0405" w:rsidRDefault="00F61DE1" w:rsidP="00F61DE1">
      <w:pPr>
        <w:spacing w:after="0"/>
        <w:ind w:right="-288"/>
        <w:rPr>
          <w:sz w:val="26"/>
          <w:szCs w:val="26"/>
        </w:rPr>
      </w:pPr>
      <w:r>
        <w:rPr>
          <w:sz w:val="26"/>
          <w:szCs w:val="26"/>
        </w:rPr>
        <w:t xml:space="preserve">   </w:t>
      </w:r>
    </w:p>
    <w:p w14:paraId="5300E256" w14:textId="1B543B3D" w:rsidR="005A73E3" w:rsidRPr="00FC2A03" w:rsidRDefault="00F61DE1" w:rsidP="002756AA">
      <w:pPr>
        <w:spacing w:after="0"/>
        <w:ind w:right="-288"/>
        <w:rPr>
          <w:sz w:val="26"/>
          <w:szCs w:val="26"/>
          <w:u w:val="single"/>
        </w:rPr>
      </w:pPr>
      <w:r w:rsidRPr="00D042F5">
        <w:rPr>
          <w:sz w:val="26"/>
          <w:szCs w:val="26"/>
          <w:u w:val="single"/>
        </w:rPr>
        <w:t>New Business:</w:t>
      </w:r>
      <w:r w:rsidR="005A73E3">
        <w:rPr>
          <w:sz w:val="26"/>
          <w:szCs w:val="26"/>
        </w:rPr>
        <w:tab/>
      </w:r>
    </w:p>
    <w:p w14:paraId="24CD8BEF" w14:textId="59F8BBDD" w:rsidR="00E16A3B" w:rsidRDefault="00E16A3B" w:rsidP="00F61DE1">
      <w:pPr>
        <w:spacing w:after="0"/>
        <w:ind w:right="-288"/>
        <w:rPr>
          <w:sz w:val="26"/>
          <w:szCs w:val="26"/>
        </w:rPr>
      </w:pPr>
      <w:r>
        <w:rPr>
          <w:sz w:val="26"/>
          <w:szCs w:val="26"/>
        </w:rPr>
        <w:t xml:space="preserve">City Attorney Bruce Toenjes came and discussed the economic development options, and the nuisance/abatement process that the </w:t>
      </w:r>
      <w:r w:rsidR="00130C3E">
        <w:rPr>
          <w:sz w:val="26"/>
          <w:szCs w:val="26"/>
        </w:rPr>
        <w:t>city</w:t>
      </w:r>
      <w:r>
        <w:rPr>
          <w:sz w:val="26"/>
          <w:szCs w:val="26"/>
        </w:rPr>
        <w:t xml:space="preserve"> can follow. The economic development program is something that the City can do, </w:t>
      </w:r>
      <w:r w:rsidR="00130C3E">
        <w:rPr>
          <w:sz w:val="26"/>
          <w:szCs w:val="26"/>
        </w:rPr>
        <w:t xml:space="preserve">and </w:t>
      </w:r>
      <w:r>
        <w:rPr>
          <w:sz w:val="26"/>
          <w:szCs w:val="26"/>
        </w:rPr>
        <w:t xml:space="preserve">he stressed the importance of ensuring that everything is transparent to help avoid issues. At this time, the Council is working on defining the main goal and then will come up with weighted criteria to help with the application process. A review committee will also be put into place to go through the applications for the program and then the committee will bring suggestions to the Council. </w:t>
      </w:r>
      <w:r w:rsidR="00130C3E">
        <w:rPr>
          <w:sz w:val="26"/>
          <w:szCs w:val="26"/>
        </w:rPr>
        <w:t xml:space="preserve">He also touched on what can be done with nuisance properties in which his suggestion was to follow through with a municipal infraction if the nuisances are not being taken care of. Bruce will assist the City with the process as properties are identified. </w:t>
      </w:r>
    </w:p>
    <w:p w14:paraId="314917BD" w14:textId="77777777" w:rsidR="0024115F" w:rsidRDefault="0024115F" w:rsidP="00F61DE1">
      <w:pPr>
        <w:spacing w:after="0"/>
        <w:ind w:right="-288"/>
        <w:rPr>
          <w:sz w:val="26"/>
          <w:szCs w:val="26"/>
        </w:rPr>
      </w:pPr>
    </w:p>
    <w:p w14:paraId="67D58157" w14:textId="77012AD0" w:rsidR="0024115F" w:rsidRDefault="0024115F" w:rsidP="00F61DE1">
      <w:pPr>
        <w:spacing w:after="0"/>
        <w:ind w:right="-288"/>
        <w:rPr>
          <w:sz w:val="26"/>
          <w:szCs w:val="26"/>
        </w:rPr>
      </w:pPr>
      <w:r>
        <w:rPr>
          <w:sz w:val="26"/>
          <w:szCs w:val="26"/>
        </w:rPr>
        <w:t xml:space="preserve">The action to review and approve bids for fixing the roof on the garage by the Sheriff’s office took no action as no bids were received. The Council is going to try reaching out to a couple of contractors to see if there is any interest in the project. </w:t>
      </w:r>
    </w:p>
    <w:p w14:paraId="44144E18" w14:textId="331EECF2" w:rsidR="00C9659B" w:rsidRDefault="00C9659B" w:rsidP="00F61DE1">
      <w:pPr>
        <w:spacing w:after="0"/>
        <w:ind w:right="-288"/>
        <w:rPr>
          <w:sz w:val="26"/>
          <w:szCs w:val="26"/>
        </w:rPr>
      </w:pPr>
      <w:r>
        <w:rPr>
          <w:sz w:val="26"/>
          <w:szCs w:val="26"/>
        </w:rPr>
        <w:lastRenderedPageBreak/>
        <w:t>Motion by Bangasser with a second by Stirling to approve Resolution #24-03.3 – Resolution approving the Maximum property Tax Dollars for Budget year July 1, 2024 – June 30</w:t>
      </w:r>
      <w:r w:rsidRPr="00C9659B">
        <w:rPr>
          <w:sz w:val="26"/>
          <w:szCs w:val="26"/>
          <w:vertAlign w:val="superscript"/>
        </w:rPr>
        <w:t>th</w:t>
      </w:r>
      <w:r>
        <w:rPr>
          <w:sz w:val="26"/>
          <w:szCs w:val="26"/>
        </w:rPr>
        <w:t xml:space="preserve">, 2025. Roll call vote: Bangasser: </w:t>
      </w:r>
      <w:r w:rsidR="00A82AF6">
        <w:rPr>
          <w:sz w:val="26"/>
          <w:szCs w:val="26"/>
        </w:rPr>
        <w:t>Aye, Galey</w:t>
      </w:r>
      <w:r>
        <w:rPr>
          <w:sz w:val="26"/>
          <w:szCs w:val="26"/>
        </w:rPr>
        <w:t xml:space="preserve">: </w:t>
      </w:r>
      <w:r w:rsidR="00A82AF6">
        <w:rPr>
          <w:sz w:val="26"/>
          <w:szCs w:val="26"/>
        </w:rPr>
        <w:t>Aye, Henning</w:t>
      </w:r>
      <w:r>
        <w:rPr>
          <w:sz w:val="26"/>
          <w:szCs w:val="26"/>
        </w:rPr>
        <w:t xml:space="preserve">: </w:t>
      </w:r>
      <w:r w:rsidR="00A82AF6">
        <w:rPr>
          <w:sz w:val="26"/>
          <w:szCs w:val="26"/>
        </w:rPr>
        <w:t>Aye, Heuer</w:t>
      </w:r>
      <w:r>
        <w:rPr>
          <w:sz w:val="26"/>
          <w:szCs w:val="26"/>
        </w:rPr>
        <w:t xml:space="preserve">: Aye, Stirling: Aye. Nays: None. Motion carried. </w:t>
      </w:r>
    </w:p>
    <w:p w14:paraId="6977BE9F" w14:textId="77777777" w:rsidR="00C9659B" w:rsidRDefault="00C9659B" w:rsidP="00F61DE1">
      <w:pPr>
        <w:spacing w:after="0"/>
        <w:ind w:right="-288"/>
        <w:rPr>
          <w:sz w:val="26"/>
          <w:szCs w:val="26"/>
        </w:rPr>
      </w:pPr>
    </w:p>
    <w:p w14:paraId="671A8B4E" w14:textId="07702608" w:rsidR="00C9659B" w:rsidRDefault="00C9659B" w:rsidP="00F61DE1">
      <w:pPr>
        <w:spacing w:after="0"/>
        <w:ind w:right="-288"/>
        <w:rPr>
          <w:sz w:val="26"/>
          <w:szCs w:val="26"/>
        </w:rPr>
      </w:pPr>
      <w:r>
        <w:rPr>
          <w:sz w:val="26"/>
          <w:szCs w:val="26"/>
        </w:rPr>
        <w:t>The Council was presented with the updated numbers for the budget and reviewed the documents.</w:t>
      </w:r>
    </w:p>
    <w:p w14:paraId="7F6A429C" w14:textId="77777777" w:rsidR="00C9659B" w:rsidRDefault="00C9659B" w:rsidP="00F61DE1">
      <w:pPr>
        <w:spacing w:after="0"/>
        <w:ind w:right="-288"/>
        <w:rPr>
          <w:sz w:val="26"/>
          <w:szCs w:val="26"/>
        </w:rPr>
      </w:pPr>
    </w:p>
    <w:p w14:paraId="716E4550" w14:textId="1969B90B" w:rsidR="00C9659B" w:rsidRDefault="00C9659B" w:rsidP="00C9659B">
      <w:pPr>
        <w:spacing w:after="0"/>
        <w:ind w:right="-288"/>
        <w:rPr>
          <w:sz w:val="26"/>
          <w:szCs w:val="26"/>
        </w:rPr>
      </w:pPr>
      <w:r>
        <w:rPr>
          <w:sz w:val="26"/>
          <w:szCs w:val="26"/>
        </w:rPr>
        <w:t>Motion by Bangasser with a second by Stirling to approve Resolution #24-03.4 – Resolution setting the date of April 22</w:t>
      </w:r>
      <w:r w:rsidRPr="00C9659B">
        <w:rPr>
          <w:sz w:val="26"/>
          <w:szCs w:val="26"/>
          <w:vertAlign w:val="superscript"/>
        </w:rPr>
        <w:t>nd</w:t>
      </w:r>
      <w:r>
        <w:rPr>
          <w:sz w:val="26"/>
          <w:szCs w:val="26"/>
        </w:rPr>
        <w:t>, 2024, at 5:15 p.m. for a public hearing on the budget adoption for FY 2025.</w:t>
      </w:r>
      <w:r w:rsidRPr="00C9659B">
        <w:rPr>
          <w:sz w:val="26"/>
          <w:szCs w:val="26"/>
        </w:rPr>
        <w:t xml:space="preserve"> </w:t>
      </w:r>
      <w:r w:rsidRPr="009411C9">
        <w:rPr>
          <w:sz w:val="26"/>
          <w:szCs w:val="26"/>
        </w:rPr>
        <w:t xml:space="preserve">Ayes:  </w:t>
      </w:r>
      <w:r>
        <w:rPr>
          <w:sz w:val="26"/>
          <w:szCs w:val="26"/>
        </w:rPr>
        <w:t>All.  Nays:  None.  Motion Carried.</w:t>
      </w:r>
    </w:p>
    <w:p w14:paraId="28476488" w14:textId="77777777" w:rsidR="00E16A3B" w:rsidRDefault="00E16A3B" w:rsidP="00F61DE1">
      <w:pPr>
        <w:spacing w:after="0"/>
        <w:ind w:right="-288"/>
        <w:rPr>
          <w:sz w:val="26"/>
          <w:szCs w:val="26"/>
        </w:rPr>
      </w:pPr>
    </w:p>
    <w:p w14:paraId="6ABDBA75" w14:textId="17795564" w:rsidR="00AE2A70" w:rsidRDefault="00F61DE1" w:rsidP="00F61DE1">
      <w:pPr>
        <w:spacing w:after="0"/>
        <w:ind w:right="-288"/>
        <w:rPr>
          <w:sz w:val="26"/>
          <w:szCs w:val="26"/>
          <w:u w:val="single"/>
        </w:rPr>
      </w:pPr>
      <w:r>
        <w:rPr>
          <w:sz w:val="26"/>
          <w:szCs w:val="26"/>
          <w:u w:val="single"/>
        </w:rPr>
        <w:t>O</w:t>
      </w:r>
      <w:r w:rsidRPr="00432CDB">
        <w:rPr>
          <w:sz w:val="26"/>
          <w:szCs w:val="26"/>
          <w:u w:val="single"/>
        </w:rPr>
        <w:t>ld Business:</w:t>
      </w:r>
    </w:p>
    <w:p w14:paraId="401C0929" w14:textId="48A6B99B" w:rsidR="00BC7ABB" w:rsidRDefault="00E45627" w:rsidP="00BC7ABB">
      <w:pPr>
        <w:spacing w:after="0"/>
        <w:ind w:right="-288"/>
        <w:rPr>
          <w:sz w:val="26"/>
          <w:szCs w:val="26"/>
        </w:rPr>
      </w:pPr>
      <w:r>
        <w:rPr>
          <w:sz w:val="26"/>
          <w:szCs w:val="26"/>
        </w:rPr>
        <w:t xml:space="preserve">The action to decide on the economic development plan for local small businesses was tabled </w:t>
      </w:r>
      <w:r w:rsidR="00C9659B">
        <w:rPr>
          <w:sz w:val="26"/>
          <w:szCs w:val="26"/>
        </w:rPr>
        <w:t>so that Council can review the documents addressing the procedures and policies and will be further discussed on April 8</w:t>
      </w:r>
      <w:r w:rsidR="00C9659B" w:rsidRPr="00C9659B">
        <w:rPr>
          <w:sz w:val="26"/>
          <w:szCs w:val="26"/>
          <w:vertAlign w:val="superscript"/>
        </w:rPr>
        <w:t>th</w:t>
      </w:r>
      <w:r w:rsidR="00C9659B">
        <w:rPr>
          <w:sz w:val="26"/>
          <w:szCs w:val="26"/>
        </w:rPr>
        <w:t xml:space="preserve">, </w:t>
      </w:r>
      <w:r w:rsidR="00A82AF6">
        <w:rPr>
          <w:sz w:val="26"/>
          <w:szCs w:val="26"/>
        </w:rPr>
        <w:t>2024,</w:t>
      </w:r>
      <w:r w:rsidR="00C9659B">
        <w:rPr>
          <w:sz w:val="26"/>
          <w:szCs w:val="26"/>
        </w:rPr>
        <w:t xml:space="preserve"> at the Council meeting. </w:t>
      </w:r>
    </w:p>
    <w:p w14:paraId="3EABD36A" w14:textId="77777777" w:rsidR="00E45627" w:rsidRDefault="00E45627" w:rsidP="00BC7ABB">
      <w:pPr>
        <w:spacing w:after="0"/>
        <w:ind w:right="-288"/>
        <w:rPr>
          <w:sz w:val="26"/>
          <w:szCs w:val="26"/>
        </w:rPr>
      </w:pPr>
    </w:p>
    <w:p w14:paraId="35E2B657" w14:textId="1C5079AD" w:rsidR="00E45627" w:rsidRDefault="00C9659B" w:rsidP="00BC7ABB">
      <w:pPr>
        <w:spacing w:after="0"/>
        <w:ind w:right="-288"/>
        <w:rPr>
          <w:sz w:val="26"/>
          <w:szCs w:val="26"/>
        </w:rPr>
      </w:pPr>
      <w:r>
        <w:rPr>
          <w:sz w:val="26"/>
          <w:szCs w:val="26"/>
        </w:rPr>
        <w:t xml:space="preserve">The are grants that were identified that can be </w:t>
      </w:r>
      <w:proofErr w:type="gramStart"/>
      <w:r w:rsidR="00A82AF6">
        <w:rPr>
          <w:sz w:val="26"/>
          <w:szCs w:val="26"/>
        </w:rPr>
        <w:t>applied</w:t>
      </w:r>
      <w:r>
        <w:rPr>
          <w:sz w:val="26"/>
          <w:szCs w:val="26"/>
        </w:rPr>
        <w:t xml:space="preserve"> </w:t>
      </w:r>
      <w:r w:rsidR="00A82AF6">
        <w:rPr>
          <w:sz w:val="26"/>
          <w:szCs w:val="26"/>
        </w:rPr>
        <w:t>for</w:t>
      </w:r>
      <w:proofErr w:type="gramEnd"/>
      <w:r w:rsidR="00A82AF6">
        <w:rPr>
          <w:sz w:val="26"/>
          <w:szCs w:val="26"/>
        </w:rPr>
        <w:t xml:space="preserve"> </w:t>
      </w:r>
      <w:r>
        <w:rPr>
          <w:sz w:val="26"/>
          <w:szCs w:val="26"/>
        </w:rPr>
        <w:t xml:space="preserve">to help with the cost of a new used fire truck. Jeff Kolb is willing to work with the Fire Department on the grants for this. </w:t>
      </w:r>
    </w:p>
    <w:p w14:paraId="32810193" w14:textId="77777777" w:rsidR="00C9659B" w:rsidRDefault="00C9659B" w:rsidP="00BC7ABB">
      <w:pPr>
        <w:spacing w:after="0"/>
        <w:ind w:right="-288"/>
        <w:rPr>
          <w:sz w:val="26"/>
          <w:szCs w:val="26"/>
        </w:rPr>
      </w:pPr>
    </w:p>
    <w:p w14:paraId="471AAE9C" w14:textId="5C05845A" w:rsidR="00C9659B" w:rsidRDefault="00A82AF6" w:rsidP="00BC7ABB">
      <w:pPr>
        <w:spacing w:after="0"/>
        <w:ind w:right="-288"/>
        <w:rPr>
          <w:sz w:val="26"/>
          <w:szCs w:val="26"/>
        </w:rPr>
      </w:pPr>
      <w:r>
        <w:rPr>
          <w:sz w:val="26"/>
          <w:szCs w:val="26"/>
        </w:rPr>
        <w:t xml:space="preserve">City Engineer, Zeb Stanbrough let the Council know that the state responded to their e-mail with information on updating the pool. At this time, the Council is waiting to hear more from Jim on what they </w:t>
      </w:r>
      <w:proofErr w:type="gramStart"/>
      <w:r>
        <w:rPr>
          <w:sz w:val="26"/>
          <w:szCs w:val="26"/>
        </w:rPr>
        <w:t>are able to</w:t>
      </w:r>
      <w:proofErr w:type="gramEnd"/>
      <w:r>
        <w:rPr>
          <w:sz w:val="26"/>
          <w:szCs w:val="26"/>
        </w:rPr>
        <w:t xml:space="preserve"> do going forward. </w:t>
      </w:r>
    </w:p>
    <w:p w14:paraId="2C395031" w14:textId="77777777" w:rsidR="00A82AF6" w:rsidRDefault="00A82AF6" w:rsidP="00BC7ABB">
      <w:pPr>
        <w:spacing w:after="0"/>
        <w:ind w:right="-288"/>
        <w:rPr>
          <w:sz w:val="26"/>
          <w:szCs w:val="26"/>
        </w:rPr>
      </w:pPr>
    </w:p>
    <w:p w14:paraId="27C2F9EB" w14:textId="08887388" w:rsidR="00A82AF6" w:rsidRDefault="00A82AF6" w:rsidP="00BC7ABB">
      <w:pPr>
        <w:spacing w:after="0"/>
        <w:ind w:right="-288"/>
        <w:rPr>
          <w:sz w:val="26"/>
          <w:szCs w:val="26"/>
        </w:rPr>
      </w:pPr>
      <w:r>
        <w:rPr>
          <w:sz w:val="26"/>
          <w:szCs w:val="26"/>
        </w:rPr>
        <w:t>City Clerk, Alexis Wiegmann, spoke with Jeff Kolb regarding possible grants that the city could apply for to help with the cost of a new Welcome sign for the community. Jeff provided the name of grants that could be applied for, for this, and will work with Alexis on the process.</w:t>
      </w:r>
    </w:p>
    <w:p w14:paraId="07BCFF58" w14:textId="77777777" w:rsidR="00BC7ABB" w:rsidRDefault="00BC7ABB" w:rsidP="00BC7ABB">
      <w:pPr>
        <w:spacing w:after="0"/>
        <w:ind w:right="-288"/>
        <w:rPr>
          <w:sz w:val="26"/>
          <w:szCs w:val="26"/>
        </w:rPr>
      </w:pPr>
    </w:p>
    <w:p w14:paraId="416CD9DD" w14:textId="010A05E7" w:rsidR="00422FEF" w:rsidRDefault="00422FEF" w:rsidP="00BC7ABB">
      <w:pPr>
        <w:spacing w:after="0"/>
        <w:ind w:right="-288"/>
        <w:rPr>
          <w:sz w:val="26"/>
          <w:szCs w:val="26"/>
        </w:rPr>
      </w:pPr>
      <w:r>
        <w:rPr>
          <w:sz w:val="26"/>
          <w:szCs w:val="26"/>
        </w:rPr>
        <w:t xml:space="preserve">The action to discuss housing development was tabled. </w:t>
      </w:r>
    </w:p>
    <w:p w14:paraId="7140811D" w14:textId="77777777" w:rsidR="00422FEF" w:rsidRDefault="00422FEF" w:rsidP="00BC7ABB">
      <w:pPr>
        <w:spacing w:after="0"/>
        <w:ind w:right="-288"/>
        <w:rPr>
          <w:sz w:val="26"/>
          <w:szCs w:val="26"/>
        </w:rPr>
      </w:pPr>
    </w:p>
    <w:p w14:paraId="4CA4EE33" w14:textId="31A02FAE" w:rsidR="00422FEF" w:rsidRDefault="00A82AF6" w:rsidP="00BC7ABB">
      <w:pPr>
        <w:spacing w:after="0"/>
        <w:ind w:right="-288"/>
        <w:rPr>
          <w:sz w:val="26"/>
          <w:szCs w:val="26"/>
        </w:rPr>
      </w:pPr>
      <w:r>
        <w:rPr>
          <w:sz w:val="26"/>
          <w:szCs w:val="26"/>
        </w:rPr>
        <w:t xml:space="preserve">Public Works Director, Trent Stirling, is working with Mark Steffes from Blacktop services to get something in place for street repairs. </w:t>
      </w:r>
    </w:p>
    <w:p w14:paraId="0F00C469" w14:textId="77777777" w:rsidR="00BC7ABB" w:rsidRDefault="00BC7ABB" w:rsidP="00BC7ABB">
      <w:pPr>
        <w:spacing w:after="0"/>
        <w:ind w:right="-288"/>
        <w:rPr>
          <w:sz w:val="26"/>
          <w:szCs w:val="26"/>
        </w:rPr>
      </w:pPr>
    </w:p>
    <w:p w14:paraId="1DA464D5" w14:textId="0FF86BAF" w:rsidR="00AE2A70" w:rsidRDefault="00F61DE1" w:rsidP="00F61DE1">
      <w:pPr>
        <w:spacing w:after="0"/>
        <w:ind w:right="-288"/>
        <w:rPr>
          <w:sz w:val="26"/>
          <w:szCs w:val="26"/>
        </w:rPr>
      </w:pPr>
      <w:r w:rsidRPr="00CE6DA2">
        <w:rPr>
          <w:sz w:val="26"/>
          <w:szCs w:val="26"/>
          <w:u w:val="single"/>
        </w:rPr>
        <w:t>Adjournment:</w:t>
      </w:r>
    </w:p>
    <w:p w14:paraId="229F46B3" w14:textId="17C19CB5" w:rsidR="00BF6D8C" w:rsidRDefault="00F61DE1" w:rsidP="00F61DE1">
      <w:pPr>
        <w:spacing w:after="0"/>
        <w:ind w:right="-288"/>
        <w:rPr>
          <w:sz w:val="26"/>
          <w:szCs w:val="26"/>
        </w:rPr>
      </w:pPr>
      <w:r>
        <w:rPr>
          <w:sz w:val="26"/>
          <w:szCs w:val="26"/>
        </w:rPr>
        <w:t xml:space="preserve">Motion by </w:t>
      </w:r>
      <w:r w:rsidR="00422FEF">
        <w:rPr>
          <w:sz w:val="26"/>
          <w:szCs w:val="26"/>
        </w:rPr>
        <w:t>Bangasser</w:t>
      </w:r>
      <w:r w:rsidR="00BC7ABB">
        <w:rPr>
          <w:sz w:val="26"/>
          <w:szCs w:val="26"/>
        </w:rPr>
        <w:t xml:space="preserve"> </w:t>
      </w:r>
      <w:r>
        <w:rPr>
          <w:sz w:val="26"/>
          <w:szCs w:val="26"/>
        </w:rPr>
        <w:t xml:space="preserve">with a second by </w:t>
      </w:r>
      <w:r w:rsidR="00A82AF6">
        <w:rPr>
          <w:sz w:val="26"/>
          <w:szCs w:val="26"/>
        </w:rPr>
        <w:t>Henning</w:t>
      </w:r>
      <w:r w:rsidR="00422FEF">
        <w:rPr>
          <w:sz w:val="26"/>
          <w:szCs w:val="26"/>
        </w:rPr>
        <w:t xml:space="preserve"> </w:t>
      </w:r>
      <w:r>
        <w:rPr>
          <w:sz w:val="26"/>
          <w:szCs w:val="26"/>
        </w:rPr>
        <w:t xml:space="preserve">to adjourn at </w:t>
      </w:r>
      <w:r w:rsidR="00A82AF6">
        <w:rPr>
          <w:sz w:val="26"/>
          <w:szCs w:val="26"/>
        </w:rPr>
        <w:t>6:49</w:t>
      </w:r>
      <w:r w:rsidR="00B63D3F">
        <w:rPr>
          <w:sz w:val="26"/>
          <w:szCs w:val="26"/>
        </w:rPr>
        <w:t xml:space="preserve"> </w:t>
      </w:r>
      <w:r>
        <w:rPr>
          <w:sz w:val="26"/>
          <w:szCs w:val="26"/>
        </w:rPr>
        <w:t xml:space="preserve">p.m.  Ayes:  All.  Nays:  None.  </w:t>
      </w:r>
    </w:p>
    <w:p w14:paraId="46BD03DD" w14:textId="29A0806A" w:rsidR="00F61DE1" w:rsidRDefault="00F61DE1" w:rsidP="00F61DE1">
      <w:pPr>
        <w:spacing w:after="0"/>
        <w:ind w:right="-288"/>
        <w:rPr>
          <w:sz w:val="26"/>
          <w:szCs w:val="26"/>
        </w:rPr>
      </w:pPr>
      <w:r>
        <w:rPr>
          <w:sz w:val="26"/>
          <w:szCs w:val="26"/>
        </w:rPr>
        <w:t>Motion carried.</w:t>
      </w:r>
    </w:p>
    <w:p w14:paraId="18BAB363" w14:textId="616DCB7E" w:rsidR="00643A4E" w:rsidRDefault="00643A4E" w:rsidP="00F61DE1">
      <w:pPr>
        <w:spacing w:after="0"/>
        <w:ind w:right="-288"/>
        <w:rPr>
          <w:sz w:val="26"/>
          <w:szCs w:val="26"/>
        </w:rPr>
      </w:pPr>
    </w:p>
    <w:p w14:paraId="5FC94CAD" w14:textId="77777777" w:rsidR="00A82AF6" w:rsidRDefault="00A82AF6" w:rsidP="00F61DE1">
      <w:pPr>
        <w:spacing w:after="0"/>
        <w:ind w:right="-288"/>
        <w:rPr>
          <w:sz w:val="26"/>
          <w:szCs w:val="26"/>
        </w:rPr>
      </w:pPr>
    </w:p>
    <w:p w14:paraId="3679E518" w14:textId="77777777" w:rsidR="00A82AF6" w:rsidRPr="009411C9" w:rsidRDefault="00A82AF6" w:rsidP="00F61DE1">
      <w:pPr>
        <w:spacing w:after="0"/>
        <w:ind w:right="-288"/>
        <w:rPr>
          <w:sz w:val="26"/>
          <w:szCs w:val="26"/>
        </w:rPr>
      </w:pPr>
    </w:p>
    <w:p w14:paraId="30C52FE8" w14:textId="77777777" w:rsidR="00F61DE1" w:rsidRPr="009411C9" w:rsidRDefault="00F61DE1" w:rsidP="00F61DE1">
      <w:pPr>
        <w:spacing w:after="0"/>
        <w:ind w:right="-288"/>
        <w:rPr>
          <w:sz w:val="26"/>
          <w:szCs w:val="26"/>
        </w:rPr>
      </w:pPr>
      <w:r w:rsidRPr="009411C9">
        <w:rPr>
          <w:sz w:val="26"/>
          <w:szCs w:val="26"/>
        </w:rPr>
        <w:lastRenderedPageBreak/>
        <w:t>____________________________</w:t>
      </w:r>
    </w:p>
    <w:p w14:paraId="17CBA941" w14:textId="526D5B5D" w:rsidR="00F61DE1" w:rsidRDefault="00582866" w:rsidP="00F61DE1">
      <w:pPr>
        <w:spacing w:after="0"/>
        <w:ind w:right="-288"/>
        <w:rPr>
          <w:sz w:val="26"/>
          <w:szCs w:val="26"/>
        </w:rPr>
      </w:pPr>
      <w:r>
        <w:rPr>
          <w:sz w:val="26"/>
          <w:szCs w:val="26"/>
        </w:rPr>
        <w:t>Scot Henrichs</w:t>
      </w:r>
      <w:r w:rsidR="00F61DE1">
        <w:rPr>
          <w:sz w:val="26"/>
          <w:szCs w:val="26"/>
        </w:rPr>
        <w:t xml:space="preserve"> </w:t>
      </w:r>
      <w:r w:rsidR="00376401">
        <w:rPr>
          <w:sz w:val="26"/>
          <w:szCs w:val="26"/>
        </w:rPr>
        <w:t>–</w:t>
      </w:r>
      <w:r w:rsidR="00F61DE1">
        <w:rPr>
          <w:sz w:val="26"/>
          <w:szCs w:val="26"/>
        </w:rPr>
        <w:t xml:space="preserve"> Mayor</w:t>
      </w:r>
      <w:r w:rsidR="00376401">
        <w:rPr>
          <w:sz w:val="26"/>
          <w:szCs w:val="26"/>
        </w:rPr>
        <w:t xml:space="preserve"> </w:t>
      </w:r>
    </w:p>
    <w:p w14:paraId="7B28F182" w14:textId="77777777" w:rsidR="00F61DE1" w:rsidRPr="009411C9" w:rsidRDefault="00F61DE1" w:rsidP="00F61DE1">
      <w:pPr>
        <w:spacing w:after="0"/>
        <w:ind w:right="-288"/>
        <w:rPr>
          <w:sz w:val="26"/>
          <w:szCs w:val="26"/>
        </w:rPr>
      </w:pPr>
    </w:p>
    <w:p w14:paraId="6CC612B1" w14:textId="77777777" w:rsidR="00F61DE1" w:rsidRPr="009411C9" w:rsidRDefault="00F61DE1" w:rsidP="00F61DE1">
      <w:pPr>
        <w:spacing w:after="0"/>
        <w:ind w:right="-288"/>
        <w:rPr>
          <w:sz w:val="26"/>
          <w:szCs w:val="26"/>
        </w:rPr>
      </w:pPr>
    </w:p>
    <w:p w14:paraId="0A32B4A7" w14:textId="4C248E65" w:rsidR="00D61F61" w:rsidRPr="00422FEF" w:rsidRDefault="00F61DE1" w:rsidP="00106AA5">
      <w:pPr>
        <w:spacing w:after="0"/>
        <w:ind w:right="-288"/>
        <w:rPr>
          <w:sz w:val="26"/>
          <w:szCs w:val="26"/>
        </w:rPr>
      </w:pPr>
      <w:r w:rsidRPr="009411C9">
        <w:rPr>
          <w:sz w:val="26"/>
          <w:szCs w:val="26"/>
        </w:rPr>
        <w:t>________________________</w:t>
      </w:r>
      <w:r w:rsidRPr="009411C9">
        <w:rPr>
          <w:sz w:val="26"/>
          <w:szCs w:val="26"/>
        </w:rPr>
        <w:br/>
        <w:t xml:space="preserve">Attest:  </w:t>
      </w:r>
      <w:r w:rsidR="00AE2A70">
        <w:rPr>
          <w:sz w:val="26"/>
          <w:szCs w:val="26"/>
        </w:rPr>
        <w:t>Alexis Wiegmann</w:t>
      </w:r>
      <w:r w:rsidRPr="009411C9">
        <w:rPr>
          <w:sz w:val="26"/>
          <w:szCs w:val="26"/>
        </w:rPr>
        <w:t xml:space="preserve"> – City Clerk</w:t>
      </w:r>
    </w:p>
    <w:sectPr w:rsidR="00D61F61" w:rsidRPr="00422FEF" w:rsidSect="001E44FA">
      <w:pgSz w:w="12240" w:h="15840"/>
      <w:pgMar w:top="72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F6775"/>
    <w:multiLevelType w:val="hybridMultilevel"/>
    <w:tmpl w:val="14C40BFA"/>
    <w:lvl w:ilvl="0" w:tplc="EE469D90">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BB56D66"/>
    <w:multiLevelType w:val="hybridMultilevel"/>
    <w:tmpl w:val="8F9258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5425509"/>
    <w:multiLevelType w:val="hybridMultilevel"/>
    <w:tmpl w:val="289E837A"/>
    <w:lvl w:ilvl="0" w:tplc="FA9263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9806749">
    <w:abstractNumId w:val="2"/>
  </w:num>
  <w:num w:numId="2" w16cid:durableId="1624265182">
    <w:abstractNumId w:val="1"/>
  </w:num>
  <w:num w:numId="3" w16cid:durableId="190837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DE1"/>
    <w:rsid w:val="00000B45"/>
    <w:rsid w:val="00004766"/>
    <w:rsid w:val="00005D39"/>
    <w:rsid w:val="00015E04"/>
    <w:rsid w:val="00043299"/>
    <w:rsid w:val="000574E1"/>
    <w:rsid w:val="000731C0"/>
    <w:rsid w:val="00076D3B"/>
    <w:rsid w:val="000B2C9D"/>
    <w:rsid w:val="000C31B7"/>
    <w:rsid w:val="000E61B4"/>
    <w:rsid w:val="000F1A25"/>
    <w:rsid w:val="0010119B"/>
    <w:rsid w:val="00105E99"/>
    <w:rsid w:val="00106AA5"/>
    <w:rsid w:val="00107413"/>
    <w:rsid w:val="0011022B"/>
    <w:rsid w:val="001212B2"/>
    <w:rsid w:val="00130C3E"/>
    <w:rsid w:val="0013430E"/>
    <w:rsid w:val="0014487D"/>
    <w:rsid w:val="00163C1A"/>
    <w:rsid w:val="0017431D"/>
    <w:rsid w:val="00183B56"/>
    <w:rsid w:val="00190557"/>
    <w:rsid w:val="00192707"/>
    <w:rsid w:val="00195BF8"/>
    <w:rsid w:val="001A3B16"/>
    <w:rsid w:val="001A7916"/>
    <w:rsid w:val="001B0E71"/>
    <w:rsid w:val="001C2AD2"/>
    <w:rsid w:val="001D540E"/>
    <w:rsid w:val="001E0B15"/>
    <w:rsid w:val="001E44FA"/>
    <w:rsid w:val="00205360"/>
    <w:rsid w:val="00213C6B"/>
    <w:rsid w:val="0024115F"/>
    <w:rsid w:val="00253FCF"/>
    <w:rsid w:val="00262DF2"/>
    <w:rsid w:val="002756AA"/>
    <w:rsid w:val="00276CC4"/>
    <w:rsid w:val="002B0B46"/>
    <w:rsid w:val="002D3EAB"/>
    <w:rsid w:val="002F4556"/>
    <w:rsid w:val="002F5C6D"/>
    <w:rsid w:val="003128B5"/>
    <w:rsid w:val="003168B3"/>
    <w:rsid w:val="00327317"/>
    <w:rsid w:val="00327915"/>
    <w:rsid w:val="00327DAA"/>
    <w:rsid w:val="003507FE"/>
    <w:rsid w:val="003656A8"/>
    <w:rsid w:val="00376401"/>
    <w:rsid w:val="0038085B"/>
    <w:rsid w:val="00386BA4"/>
    <w:rsid w:val="00393A7E"/>
    <w:rsid w:val="003947AF"/>
    <w:rsid w:val="003C6374"/>
    <w:rsid w:val="003D1645"/>
    <w:rsid w:val="003E06CC"/>
    <w:rsid w:val="003F541D"/>
    <w:rsid w:val="003F631D"/>
    <w:rsid w:val="004126FA"/>
    <w:rsid w:val="00422FEF"/>
    <w:rsid w:val="00433E1C"/>
    <w:rsid w:val="00445856"/>
    <w:rsid w:val="00455925"/>
    <w:rsid w:val="004709F7"/>
    <w:rsid w:val="00480C1C"/>
    <w:rsid w:val="004811AE"/>
    <w:rsid w:val="004A5A26"/>
    <w:rsid w:val="004A6369"/>
    <w:rsid w:val="004B28FF"/>
    <w:rsid w:val="004B677F"/>
    <w:rsid w:val="004E47FE"/>
    <w:rsid w:val="00503352"/>
    <w:rsid w:val="00525AF3"/>
    <w:rsid w:val="00525CC2"/>
    <w:rsid w:val="00533E89"/>
    <w:rsid w:val="0053607D"/>
    <w:rsid w:val="00540569"/>
    <w:rsid w:val="0054191C"/>
    <w:rsid w:val="00543AA3"/>
    <w:rsid w:val="00551733"/>
    <w:rsid w:val="00552371"/>
    <w:rsid w:val="00556326"/>
    <w:rsid w:val="005607EB"/>
    <w:rsid w:val="00564DC3"/>
    <w:rsid w:val="00571E63"/>
    <w:rsid w:val="00581B65"/>
    <w:rsid w:val="00582866"/>
    <w:rsid w:val="00594A15"/>
    <w:rsid w:val="00597E10"/>
    <w:rsid w:val="005A0405"/>
    <w:rsid w:val="005A73E3"/>
    <w:rsid w:val="005B689C"/>
    <w:rsid w:val="005C42C8"/>
    <w:rsid w:val="005D624E"/>
    <w:rsid w:val="005D7EAE"/>
    <w:rsid w:val="005E1C16"/>
    <w:rsid w:val="005F0F2E"/>
    <w:rsid w:val="005F3217"/>
    <w:rsid w:val="0060015C"/>
    <w:rsid w:val="00623669"/>
    <w:rsid w:val="006266B3"/>
    <w:rsid w:val="00631745"/>
    <w:rsid w:val="006344BE"/>
    <w:rsid w:val="00643A4E"/>
    <w:rsid w:val="0064743D"/>
    <w:rsid w:val="00652527"/>
    <w:rsid w:val="00660547"/>
    <w:rsid w:val="00664327"/>
    <w:rsid w:val="006779A2"/>
    <w:rsid w:val="00677FC3"/>
    <w:rsid w:val="006A6F16"/>
    <w:rsid w:val="006A79C5"/>
    <w:rsid w:val="006B7FAB"/>
    <w:rsid w:val="006C1FC4"/>
    <w:rsid w:val="006C6D60"/>
    <w:rsid w:val="006D537D"/>
    <w:rsid w:val="006F4D73"/>
    <w:rsid w:val="00706768"/>
    <w:rsid w:val="00712FF9"/>
    <w:rsid w:val="0072796E"/>
    <w:rsid w:val="00732C5D"/>
    <w:rsid w:val="0073577A"/>
    <w:rsid w:val="00757532"/>
    <w:rsid w:val="0077349D"/>
    <w:rsid w:val="007919A2"/>
    <w:rsid w:val="00796CAB"/>
    <w:rsid w:val="007A42EF"/>
    <w:rsid w:val="007C207D"/>
    <w:rsid w:val="007C20D5"/>
    <w:rsid w:val="007C47FA"/>
    <w:rsid w:val="007E563B"/>
    <w:rsid w:val="00802B71"/>
    <w:rsid w:val="00820DD1"/>
    <w:rsid w:val="00823C44"/>
    <w:rsid w:val="00832119"/>
    <w:rsid w:val="00850105"/>
    <w:rsid w:val="00857D61"/>
    <w:rsid w:val="00863377"/>
    <w:rsid w:val="00881156"/>
    <w:rsid w:val="00885D27"/>
    <w:rsid w:val="00894E67"/>
    <w:rsid w:val="008B3CE3"/>
    <w:rsid w:val="008B4DA5"/>
    <w:rsid w:val="008C533A"/>
    <w:rsid w:val="008C64A0"/>
    <w:rsid w:val="008D69DD"/>
    <w:rsid w:val="008E5739"/>
    <w:rsid w:val="00903ADA"/>
    <w:rsid w:val="009141FE"/>
    <w:rsid w:val="0092010B"/>
    <w:rsid w:val="009325AB"/>
    <w:rsid w:val="009348AC"/>
    <w:rsid w:val="0093598E"/>
    <w:rsid w:val="0094005B"/>
    <w:rsid w:val="0096747A"/>
    <w:rsid w:val="00972995"/>
    <w:rsid w:val="009867B1"/>
    <w:rsid w:val="009A1AA8"/>
    <w:rsid w:val="009A6C9C"/>
    <w:rsid w:val="009B7472"/>
    <w:rsid w:val="009D156F"/>
    <w:rsid w:val="009D3A79"/>
    <w:rsid w:val="009E6AFE"/>
    <w:rsid w:val="009F3CD2"/>
    <w:rsid w:val="00A0637C"/>
    <w:rsid w:val="00A07378"/>
    <w:rsid w:val="00A074E5"/>
    <w:rsid w:val="00A10817"/>
    <w:rsid w:val="00A162C0"/>
    <w:rsid w:val="00A30BCD"/>
    <w:rsid w:val="00A360C0"/>
    <w:rsid w:val="00A371BD"/>
    <w:rsid w:val="00A43F5B"/>
    <w:rsid w:val="00A46A62"/>
    <w:rsid w:val="00A60AA6"/>
    <w:rsid w:val="00A71CB5"/>
    <w:rsid w:val="00A82A99"/>
    <w:rsid w:val="00A82AF6"/>
    <w:rsid w:val="00AA0F9A"/>
    <w:rsid w:val="00AB79D8"/>
    <w:rsid w:val="00AC7D96"/>
    <w:rsid w:val="00AE2A70"/>
    <w:rsid w:val="00AE4644"/>
    <w:rsid w:val="00AE72CC"/>
    <w:rsid w:val="00AE7E42"/>
    <w:rsid w:val="00AF4C2D"/>
    <w:rsid w:val="00B00079"/>
    <w:rsid w:val="00B21357"/>
    <w:rsid w:val="00B21358"/>
    <w:rsid w:val="00B26DAE"/>
    <w:rsid w:val="00B43172"/>
    <w:rsid w:val="00B63D3F"/>
    <w:rsid w:val="00B643E5"/>
    <w:rsid w:val="00B67346"/>
    <w:rsid w:val="00B93C61"/>
    <w:rsid w:val="00B96B9D"/>
    <w:rsid w:val="00BB2A04"/>
    <w:rsid w:val="00BB5B34"/>
    <w:rsid w:val="00BC3244"/>
    <w:rsid w:val="00BC369B"/>
    <w:rsid w:val="00BC7ABB"/>
    <w:rsid w:val="00BE62F9"/>
    <w:rsid w:val="00BF0407"/>
    <w:rsid w:val="00BF1083"/>
    <w:rsid w:val="00BF6D8C"/>
    <w:rsid w:val="00C01EF1"/>
    <w:rsid w:val="00C11D6E"/>
    <w:rsid w:val="00C13CB9"/>
    <w:rsid w:val="00C34328"/>
    <w:rsid w:val="00C42ED1"/>
    <w:rsid w:val="00C53DEA"/>
    <w:rsid w:val="00C645DD"/>
    <w:rsid w:val="00C67DFA"/>
    <w:rsid w:val="00C81383"/>
    <w:rsid w:val="00C86D0A"/>
    <w:rsid w:val="00C9659B"/>
    <w:rsid w:val="00CC01CA"/>
    <w:rsid w:val="00CC3286"/>
    <w:rsid w:val="00CD0482"/>
    <w:rsid w:val="00CD4820"/>
    <w:rsid w:val="00CD7B25"/>
    <w:rsid w:val="00CF66DF"/>
    <w:rsid w:val="00CF6D91"/>
    <w:rsid w:val="00D1132E"/>
    <w:rsid w:val="00D1143A"/>
    <w:rsid w:val="00D202E2"/>
    <w:rsid w:val="00D402CD"/>
    <w:rsid w:val="00D42D1D"/>
    <w:rsid w:val="00D46F89"/>
    <w:rsid w:val="00D5294E"/>
    <w:rsid w:val="00D547EE"/>
    <w:rsid w:val="00D61F61"/>
    <w:rsid w:val="00D66182"/>
    <w:rsid w:val="00D73BC0"/>
    <w:rsid w:val="00D83988"/>
    <w:rsid w:val="00D92FE2"/>
    <w:rsid w:val="00DA4A9C"/>
    <w:rsid w:val="00DD7EB6"/>
    <w:rsid w:val="00DE055F"/>
    <w:rsid w:val="00DE4005"/>
    <w:rsid w:val="00DF1CBC"/>
    <w:rsid w:val="00DF60EB"/>
    <w:rsid w:val="00DF7F35"/>
    <w:rsid w:val="00E06AF0"/>
    <w:rsid w:val="00E16A3B"/>
    <w:rsid w:val="00E2454C"/>
    <w:rsid w:val="00E364A3"/>
    <w:rsid w:val="00E44623"/>
    <w:rsid w:val="00E45627"/>
    <w:rsid w:val="00E519FD"/>
    <w:rsid w:val="00E6293D"/>
    <w:rsid w:val="00E80488"/>
    <w:rsid w:val="00E93744"/>
    <w:rsid w:val="00EA3AD3"/>
    <w:rsid w:val="00EA60DF"/>
    <w:rsid w:val="00EB6D0A"/>
    <w:rsid w:val="00ED149D"/>
    <w:rsid w:val="00ED2232"/>
    <w:rsid w:val="00EF7A24"/>
    <w:rsid w:val="00F32D79"/>
    <w:rsid w:val="00F33BCF"/>
    <w:rsid w:val="00F36FD8"/>
    <w:rsid w:val="00F43743"/>
    <w:rsid w:val="00F4735D"/>
    <w:rsid w:val="00F5039B"/>
    <w:rsid w:val="00F535A0"/>
    <w:rsid w:val="00F61DE1"/>
    <w:rsid w:val="00F64BCB"/>
    <w:rsid w:val="00F82661"/>
    <w:rsid w:val="00F94AFD"/>
    <w:rsid w:val="00F95639"/>
    <w:rsid w:val="00FA3D66"/>
    <w:rsid w:val="00FA4967"/>
    <w:rsid w:val="00FC2A03"/>
    <w:rsid w:val="00FC6A3A"/>
    <w:rsid w:val="00FE7052"/>
    <w:rsid w:val="00FF66E9"/>
    <w:rsid w:val="00FF7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1DF2"/>
  <w15:docId w15:val="{6EA164D9-C35A-4507-ABB1-78A6FEE3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DE1"/>
    <w:rPr>
      <w:rFonts w:eastAsia="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527"/>
    <w:pPr>
      <w:ind w:left="720"/>
      <w:contextualSpacing/>
    </w:pPr>
  </w:style>
  <w:style w:type="character" w:styleId="Hyperlink">
    <w:name w:val="Hyperlink"/>
    <w:basedOn w:val="DefaultParagraphFont"/>
    <w:uiPriority w:val="99"/>
    <w:unhideWhenUsed/>
    <w:rsid w:val="00C53DEA"/>
    <w:rPr>
      <w:color w:val="0000FF" w:themeColor="hyperlink"/>
      <w:u w:val="single"/>
    </w:rPr>
  </w:style>
  <w:style w:type="character" w:styleId="UnresolvedMention">
    <w:name w:val="Unresolved Mention"/>
    <w:basedOn w:val="DefaultParagraphFont"/>
    <w:uiPriority w:val="99"/>
    <w:semiHidden/>
    <w:unhideWhenUsed/>
    <w:rsid w:val="00C53DEA"/>
    <w:rPr>
      <w:color w:val="605E5C"/>
      <w:shd w:val="clear" w:color="auto" w:fill="E1DFDD"/>
    </w:rPr>
  </w:style>
  <w:style w:type="table" w:styleId="TableGrid">
    <w:name w:val="Table Grid"/>
    <w:basedOn w:val="TableNormal"/>
    <w:uiPriority w:val="59"/>
    <w:rsid w:val="008C533A"/>
    <w:pPr>
      <w:spacing w:after="0" w:line="240" w:lineRule="auto"/>
      <w:ind w:left="720" w:hanging="3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03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Lexi Wiegmann</cp:lastModifiedBy>
  <cp:revision>11</cp:revision>
  <dcterms:created xsi:type="dcterms:W3CDTF">2024-03-26T16:49:00Z</dcterms:created>
  <dcterms:modified xsi:type="dcterms:W3CDTF">2024-03-26T17:14:00Z</dcterms:modified>
</cp:coreProperties>
</file>