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4E36DEA7" w:rsidR="00530A90" w:rsidRDefault="005C4A3A" w:rsidP="00530A90">
      <w:pPr>
        <w:spacing w:after="0"/>
        <w:ind w:right="-288"/>
        <w:rPr>
          <w:b/>
          <w:sz w:val="28"/>
          <w:szCs w:val="28"/>
        </w:rPr>
      </w:pPr>
      <w:r>
        <w:rPr>
          <w:b/>
          <w:sz w:val="28"/>
          <w:szCs w:val="28"/>
        </w:rPr>
        <w:t>Monday</w:t>
      </w:r>
      <w:r w:rsidR="004A0A19">
        <w:rPr>
          <w:b/>
          <w:sz w:val="28"/>
          <w:szCs w:val="28"/>
        </w:rPr>
        <w:t xml:space="preserve">, </w:t>
      </w:r>
      <w:r w:rsidR="00F844C9">
        <w:rPr>
          <w:b/>
          <w:sz w:val="28"/>
          <w:szCs w:val="28"/>
        </w:rPr>
        <w:t>December 8th</w:t>
      </w:r>
      <w:r w:rsidR="003D71E3">
        <w:rPr>
          <w:b/>
          <w:sz w:val="28"/>
          <w:szCs w:val="28"/>
        </w:rPr>
        <w:t>, 202</w:t>
      </w:r>
      <w:r w:rsidR="004A0A19">
        <w:rPr>
          <w:b/>
          <w:sz w:val="28"/>
          <w:szCs w:val="28"/>
        </w:rPr>
        <w:t>5</w:t>
      </w: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219A4A74" w14:textId="6FE2BD93" w:rsidR="00355453" w:rsidRDefault="00355453" w:rsidP="00355453">
      <w:pPr>
        <w:spacing w:after="0"/>
        <w:ind w:right="-288"/>
        <w:rPr>
          <w:sz w:val="26"/>
          <w:szCs w:val="26"/>
        </w:rPr>
      </w:pPr>
      <w:r>
        <w:rPr>
          <w:bCs/>
          <w:sz w:val="26"/>
          <w:szCs w:val="26"/>
        </w:rPr>
        <w:t>Mayor Henrichs</w:t>
      </w:r>
      <w:r w:rsidRPr="006C1FC1">
        <w:rPr>
          <w:bCs/>
          <w:sz w:val="26"/>
          <w:szCs w:val="26"/>
        </w:rPr>
        <w:t xml:space="preserve"> opened the </w:t>
      </w:r>
      <w:r w:rsidR="00F844C9">
        <w:rPr>
          <w:bCs/>
          <w:sz w:val="26"/>
          <w:szCs w:val="26"/>
        </w:rPr>
        <w:t>regular</w:t>
      </w:r>
      <w:r w:rsidRPr="006C1FC1">
        <w:rPr>
          <w:bCs/>
          <w:sz w:val="26"/>
          <w:szCs w:val="26"/>
        </w:rPr>
        <w:t xml:space="preserve"> </w:t>
      </w:r>
      <w:r w:rsidR="00F844C9">
        <w:rPr>
          <w:bCs/>
          <w:sz w:val="26"/>
          <w:szCs w:val="26"/>
        </w:rPr>
        <w:t>meeting</w:t>
      </w:r>
      <w:r w:rsidRPr="006C1FC1">
        <w:rPr>
          <w:bCs/>
          <w:sz w:val="26"/>
          <w:szCs w:val="26"/>
        </w:rPr>
        <w:t xml:space="preserve"> </w:t>
      </w:r>
      <w:r w:rsidRPr="006C1FC1">
        <w:rPr>
          <w:sz w:val="26"/>
          <w:szCs w:val="26"/>
        </w:rPr>
        <w:t>of the City of Allison City Council at 5:</w:t>
      </w:r>
      <w:r w:rsidR="00F844C9">
        <w:rPr>
          <w:sz w:val="26"/>
          <w:szCs w:val="26"/>
        </w:rPr>
        <w:t>15</w:t>
      </w:r>
      <w:r w:rsidRPr="006C1FC1">
        <w:rPr>
          <w:sz w:val="26"/>
          <w:szCs w:val="26"/>
        </w:rPr>
        <w:t xml:space="preserve"> p.m.</w:t>
      </w:r>
      <w:r w:rsidRPr="006C1FC1">
        <w:rPr>
          <w:bCs/>
          <w:sz w:val="26"/>
          <w:szCs w:val="26"/>
        </w:rPr>
        <w:t xml:space="preserve"> and asked for a roll call. Council members present were </w:t>
      </w:r>
      <w:r>
        <w:rPr>
          <w:bCs/>
          <w:sz w:val="26"/>
          <w:szCs w:val="26"/>
        </w:rPr>
        <w:t>Bangasser</w:t>
      </w:r>
      <w:r w:rsidR="00F844C9">
        <w:rPr>
          <w:bCs/>
          <w:sz w:val="26"/>
          <w:szCs w:val="26"/>
        </w:rPr>
        <w:t>, Galey, Henning, Heuer, and Stirling</w:t>
      </w:r>
      <w:r>
        <w:rPr>
          <w:bCs/>
          <w:sz w:val="26"/>
          <w:szCs w:val="26"/>
        </w:rPr>
        <w:t>.</w:t>
      </w:r>
      <w:r w:rsidRPr="006C1FC1">
        <w:rPr>
          <w:bCs/>
          <w:sz w:val="26"/>
          <w:szCs w:val="26"/>
        </w:rPr>
        <w:t xml:space="preserve"> Also present were Trent Stirling, Coby Bangasser</w:t>
      </w:r>
      <w:r>
        <w:rPr>
          <w:bCs/>
          <w:sz w:val="26"/>
          <w:szCs w:val="26"/>
        </w:rPr>
        <w:t>, Zeb Stanbrough, Deb McWhirter, Joe Conlon, Janis Cramer,</w:t>
      </w:r>
      <w:r w:rsidR="00F844C9">
        <w:rPr>
          <w:bCs/>
          <w:sz w:val="26"/>
          <w:szCs w:val="26"/>
        </w:rPr>
        <w:t xml:space="preserve"> Mark Bangasser, Daleth Pothast, Brian Sullivan, and Jeff Shima</w:t>
      </w:r>
      <w:r>
        <w:rPr>
          <w:sz w:val="26"/>
          <w:szCs w:val="26"/>
        </w:rPr>
        <w:t xml:space="preserve">. Henning </w:t>
      </w:r>
      <w:r w:rsidRPr="00530A90">
        <w:rPr>
          <w:sz w:val="26"/>
          <w:szCs w:val="26"/>
        </w:rPr>
        <w:t xml:space="preserve">made a motion to approve the agenda with a second by </w:t>
      </w:r>
      <w:r>
        <w:rPr>
          <w:sz w:val="26"/>
          <w:szCs w:val="26"/>
        </w:rPr>
        <w:t>Heuer</w:t>
      </w:r>
      <w:r w:rsidRPr="00530A90">
        <w:rPr>
          <w:sz w:val="26"/>
          <w:szCs w:val="26"/>
        </w:rPr>
        <w:t>. Ayes: All. Nays: None. Motion carried. </w:t>
      </w:r>
    </w:p>
    <w:p w14:paraId="13CD5C33" w14:textId="77777777" w:rsidR="006C1FC1" w:rsidRDefault="006C1FC1" w:rsidP="003A3789">
      <w:pPr>
        <w:spacing w:after="0"/>
        <w:ind w:right="-288"/>
        <w:rPr>
          <w:sz w:val="26"/>
          <w:szCs w:val="26"/>
          <w:u w:val="single"/>
        </w:rPr>
      </w:pPr>
    </w:p>
    <w:p w14:paraId="67B4E4A7" w14:textId="1700C68A"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6B461E54" w14:textId="5F4E8B09" w:rsidR="00F844C9" w:rsidRDefault="00F844C9" w:rsidP="003A3789">
      <w:pPr>
        <w:spacing w:after="0"/>
        <w:ind w:right="-288"/>
        <w:rPr>
          <w:sz w:val="26"/>
          <w:szCs w:val="26"/>
        </w:rPr>
      </w:pPr>
      <w:r>
        <w:rPr>
          <w:sz w:val="26"/>
          <w:szCs w:val="26"/>
        </w:rPr>
        <w:t xml:space="preserve">Council Member Galey asked how ticketing was handled for vehicles who remain parked on the streets after there had been an inch of snow. The Council let her know that the Sheriffs office handles the ticketing for this. </w:t>
      </w:r>
    </w:p>
    <w:p w14:paraId="11C505F5" w14:textId="77777777" w:rsidR="00F844C9" w:rsidRDefault="00F844C9" w:rsidP="003A3789">
      <w:pPr>
        <w:spacing w:after="0"/>
        <w:ind w:right="-288"/>
        <w:rPr>
          <w:sz w:val="26"/>
          <w:szCs w:val="26"/>
        </w:rPr>
      </w:pPr>
    </w:p>
    <w:p w14:paraId="54F2B710" w14:textId="688FAF54"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053C6B2F" w:rsidR="003D71E3" w:rsidRPr="004D1D5F" w:rsidRDefault="003D71E3" w:rsidP="004D1D5F">
      <w:pPr>
        <w:spacing w:after="0"/>
        <w:ind w:right="-288"/>
        <w:rPr>
          <w:sz w:val="26"/>
          <w:szCs w:val="26"/>
        </w:rPr>
      </w:pPr>
      <w:r w:rsidRPr="004D1D5F">
        <w:rPr>
          <w:sz w:val="26"/>
          <w:szCs w:val="26"/>
        </w:rPr>
        <w:t xml:space="preserve">Motion by </w:t>
      </w:r>
      <w:r w:rsidR="00F844C9">
        <w:rPr>
          <w:sz w:val="26"/>
          <w:szCs w:val="26"/>
        </w:rPr>
        <w:t>Striling</w:t>
      </w:r>
      <w:r w:rsidR="005C4489">
        <w:rPr>
          <w:sz w:val="26"/>
          <w:szCs w:val="26"/>
        </w:rPr>
        <w:t xml:space="preserve"> </w:t>
      </w:r>
      <w:r w:rsidRPr="004D1D5F">
        <w:rPr>
          <w:sz w:val="26"/>
          <w:szCs w:val="26"/>
        </w:rPr>
        <w:t xml:space="preserve">with a second by </w:t>
      </w:r>
      <w:r w:rsidR="00F844C9">
        <w:rPr>
          <w:sz w:val="26"/>
          <w:szCs w:val="26"/>
        </w:rPr>
        <w:t>Bangasser</w:t>
      </w:r>
      <w:r w:rsidR="00E756E7">
        <w:rPr>
          <w:sz w:val="26"/>
          <w:szCs w:val="26"/>
        </w:rPr>
        <w:t xml:space="preserve"> </w:t>
      </w:r>
      <w:r w:rsidRPr="004D1D5F">
        <w:rPr>
          <w:sz w:val="26"/>
          <w:szCs w:val="26"/>
        </w:rPr>
        <w:t xml:space="preserve">to approve the consent </w:t>
      </w:r>
      <w:r w:rsidR="000D6395" w:rsidRPr="004D1D5F">
        <w:rPr>
          <w:sz w:val="26"/>
          <w:szCs w:val="26"/>
        </w:rPr>
        <w:t>agenda</w:t>
      </w:r>
      <w:r w:rsidR="000D6395">
        <w:rPr>
          <w:sz w:val="26"/>
          <w:szCs w:val="26"/>
        </w:rPr>
        <w:t xml:space="preserve"> </w:t>
      </w:r>
      <w:r w:rsidRPr="004D1D5F">
        <w:rPr>
          <w:sz w:val="26"/>
          <w:szCs w:val="26"/>
        </w:rPr>
        <w:t xml:space="preserve">as follows:  </w:t>
      </w:r>
    </w:p>
    <w:p w14:paraId="11ACB3C4" w14:textId="6DC0C367" w:rsidR="005C4489" w:rsidRDefault="00E351DA" w:rsidP="004D1D5F">
      <w:pPr>
        <w:spacing w:after="0"/>
        <w:ind w:right="-288"/>
        <w:rPr>
          <w:sz w:val="26"/>
          <w:szCs w:val="26"/>
        </w:rPr>
      </w:pPr>
      <w:r>
        <w:rPr>
          <w:sz w:val="26"/>
          <w:szCs w:val="26"/>
        </w:rPr>
        <w:t xml:space="preserve">Approve </w:t>
      </w:r>
      <w:r w:rsidR="00F844C9">
        <w:rPr>
          <w:sz w:val="26"/>
          <w:szCs w:val="26"/>
        </w:rPr>
        <w:t>Minutes from the regular meeting on 11/24/2025</w:t>
      </w:r>
      <w:r>
        <w:rPr>
          <w:sz w:val="26"/>
          <w:szCs w:val="26"/>
        </w:rPr>
        <w:t xml:space="preserve">. </w:t>
      </w:r>
    </w:p>
    <w:p w14:paraId="228E7E30" w14:textId="362AACDD" w:rsidR="00F844C9" w:rsidRDefault="00F844C9" w:rsidP="004D1D5F">
      <w:pPr>
        <w:spacing w:after="0"/>
        <w:ind w:right="-288"/>
        <w:rPr>
          <w:sz w:val="26"/>
          <w:szCs w:val="26"/>
        </w:rPr>
      </w:pPr>
      <w:r>
        <w:rPr>
          <w:sz w:val="26"/>
          <w:szCs w:val="26"/>
        </w:rPr>
        <w:t xml:space="preserve">Approve Liquor License for J &amp; S. </w:t>
      </w:r>
    </w:p>
    <w:p w14:paraId="27825EC9" w14:textId="05538DCD" w:rsidR="00F844C9" w:rsidRDefault="00F844C9" w:rsidP="004D1D5F">
      <w:pPr>
        <w:spacing w:after="0"/>
        <w:ind w:right="-288"/>
        <w:rPr>
          <w:sz w:val="26"/>
          <w:szCs w:val="26"/>
        </w:rPr>
      </w:pPr>
      <w:r>
        <w:rPr>
          <w:sz w:val="26"/>
          <w:szCs w:val="26"/>
        </w:rPr>
        <w:t>Approve Treasurer’s report.</w:t>
      </w:r>
    </w:p>
    <w:p w14:paraId="3E8A8CF3" w14:textId="3635F6C5" w:rsidR="0079100B" w:rsidRDefault="0063264C" w:rsidP="004D1D5F">
      <w:pPr>
        <w:spacing w:after="0"/>
        <w:ind w:right="-288"/>
        <w:rPr>
          <w:sz w:val="26"/>
          <w:szCs w:val="26"/>
        </w:rPr>
      </w:pPr>
      <w:r w:rsidRPr="004D1D5F">
        <w:rPr>
          <w:sz w:val="26"/>
          <w:szCs w:val="26"/>
        </w:rPr>
        <w:t xml:space="preserve">Ayes: </w:t>
      </w:r>
      <w:r w:rsidR="00115B51">
        <w:rPr>
          <w:sz w:val="26"/>
          <w:szCs w:val="26"/>
        </w:rPr>
        <w:t xml:space="preserve">All. Nays: None. </w:t>
      </w:r>
      <w:r w:rsidRPr="004D1D5F">
        <w:rPr>
          <w:sz w:val="26"/>
          <w:szCs w:val="26"/>
        </w:rPr>
        <w:t>Motion carried.</w:t>
      </w:r>
    </w:p>
    <w:p w14:paraId="0A7F6177" w14:textId="77777777" w:rsidR="0063264C" w:rsidRPr="004D1D5F" w:rsidRDefault="0063264C" w:rsidP="003A3789">
      <w:pPr>
        <w:spacing w:after="0"/>
        <w:ind w:right="-288"/>
        <w:rPr>
          <w:sz w:val="26"/>
          <w:szCs w:val="26"/>
        </w:rPr>
      </w:pPr>
    </w:p>
    <w:p w14:paraId="42F9F673" w14:textId="77777777" w:rsidR="005C4489" w:rsidRDefault="00D042F5" w:rsidP="00096FCB">
      <w:pPr>
        <w:spacing w:after="0"/>
        <w:ind w:right="-288"/>
        <w:rPr>
          <w:sz w:val="26"/>
          <w:szCs w:val="26"/>
          <w:u w:val="single"/>
        </w:rPr>
      </w:pPr>
      <w:r w:rsidRPr="00D042F5">
        <w:rPr>
          <w:sz w:val="26"/>
          <w:szCs w:val="26"/>
          <w:u w:val="single"/>
        </w:rPr>
        <w:t>New Business:</w:t>
      </w:r>
    </w:p>
    <w:p w14:paraId="1B2582D6" w14:textId="4B8A31D8" w:rsidR="00F844C9" w:rsidRDefault="00F844C9" w:rsidP="00082F22">
      <w:pPr>
        <w:rPr>
          <w:sz w:val="26"/>
          <w:szCs w:val="26"/>
        </w:rPr>
      </w:pPr>
      <w:r>
        <w:rPr>
          <w:sz w:val="26"/>
          <w:szCs w:val="26"/>
        </w:rPr>
        <w:t>The Park Board brought in the bids that had been received by the due date of December 1</w:t>
      </w:r>
      <w:r w:rsidRPr="00F844C9">
        <w:rPr>
          <w:sz w:val="26"/>
          <w:szCs w:val="26"/>
          <w:vertAlign w:val="superscript"/>
        </w:rPr>
        <w:t>st</w:t>
      </w:r>
      <w:r>
        <w:rPr>
          <w:sz w:val="26"/>
          <w:szCs w:val="26"/>
        </w:rPr>
        <w:t xml:space="preserve"> for the council to review for Wilder Park Mowing. The bids were as follows. </w:t>
      </w:r>
    </w:p>
    <w:p w14:paraId="3C4F0E1F" w14:textId="1AA27C47" w:rsidR="00F844C9" w:rsidRDefault="00F844C9" w:rsidP="00F844C9">
      <w:pPr>
        <w:pStyle w:val="NoSpacing"/>
        <w:rPr>
          <w:sz w:val="26"/>
          <w:szCs w:val="26"/>
        </w:rPr>
      </w:pPr>
      <w:r>
        <w:rPr>
          <w:sz w:val="26"/>
          <w:szCs w:val="26"/>
        </w:rPr>
        <w:t>Stirling Lawn Care bid $13,900.00 for the 2026 season.</w:t>
      </w:r>
    </w:p>
    <w:p w14:paraId="2EFFA490" w14:textId="5C253657" w:rsidR="00F844C9" w:rsidRDefault="00F844C9" w:rsidP="00F844C9">
      <w:pPr>
        <w:pStyle w:val="NoSpacing"/>
        <w:rPr>
          <w:sz w:val="26"/>
          <w:szCs w:val="26"/>
        </w:rPr>
      </w:pPr>
      <w:r>
        <w:rPr>
          <w:sz w:val="26"/>
          <w:szCs w:val="26"/>
        </w:rPr>
        <w:t xml:space="preserve">GreenBelt Seeding bid $22,000.00 for the 2026 season. </w:t>
      </w:r>
    </w:p>
    <w:p w14:paraId="07351919" w14:textId="77777777" w:rsidR="00AD3BD0" w:rsidRDefault="00AD3BD0" w:rsidP="00AD3BD0">
      <w:pPr>
        <w:pStyle w:val="NoSpacing"/>
        <w:rPr>
          <w:sz w:val="26"/>
          <w:szCs w:val="26"/>
        </w:rPr>
      </w:pPr>
      <w:r w:rsidRPr="00F844C9">
        <w:rPr>
          <w:sz w:val="26"/>
          <w:szCs w:val="26"/>
        </w:rPr>
        <w:t xml:space="preserve">Green Image bid $32,774.00 for the </w:t>
      </w:r>
      <w:r>
        <w:rPr>
          <w:sz w:val="26"/>
          <w:szCs w:val="26"/>
        </w:rPr>
        <w:t xml:space="preserve">2026 </w:t>
      </w:r>
      <w:r w:rsidRPr="00F844C9">
        <w:rPr>
          <w:sz w:val="26"/>
          <w:szCs w:val="26"/>
        </w:rPr>
        <w:t>season</w:t>
      </w:r>
      <w:r>
        <w:rPr>
          <w:sz w:val="26"/>
          <w:szCs w:val="26"/>
        </w:rPr>
        <w:t>.</w:t>
      </w:r>
    </w:p>
    <w:p w14:paraId="7B94A691" w14:textId="77777777" w:rsidR="00F844C9" w:rsidRDefault="00F844C9" w:rsidP="00F844C9">
      <w:pPr>
        <w:pStyle w:val="NoSpacing"/>
        <w:rPr>
          <w:sz w:val="26"/>
          <w:szCs w:val="26"/>
        </w:rPr>
      </w:pPr>
    </w:p>
    <w:p w14:paraId="3B48588B" w14:textId="5794B95D" w:rsidR="00F844C9" w:rsidRDefault="00F844C9" w:rsidP="00F844C9">
      <w:pPr>
        <w:pStyle w:val="NoSpacing"/>
        <w:rPr>
          <w:sz w:val="26"/>
          <w:szCs w:val="26"/>
        </w:rPr>
      </w:pPr>
      <w:r>
        <w:rPr>
          <w:sz w:val="26"/>
          <w:szCs w:val="26"/>
        </w:rPr>
        <w:t>The Council asked for the Park Board</w:t>
      </w:r>
      <w:r w:rsidR="00AD3BD0">
        <w:rPr>
          <w:sz w:val="26"/>
          <w:szCs w:val="26"/>
        </w:rPr>
        <w:t>’s</w:t>
      </w:r>
      <w:r>
        <w:rPr>
          <w:sz w:val="26"/>
          <w:szCs w:val="26"/>
        </w:rPr>
        <w:t xml:space="preserve"> recommendation that they talked about at the Park Board meeting. Deb McWhirter let the council know that their recommendation was GreenBelt Seeding in the amount of $22,000.00 for the season. They advised that they did not feel that Stirling Lawn Care met their expectations for the last mowing season and would like to go with someone else. </w:t>
      </w:r>
    </w:p>
    <w:p w14:paraId="20350EBF" w14:textId="77777777" w:rsidR="00F844C9" w:rsidRPr="00F844C9" w:rsidRDefault="00F844C9" w:rsidP="00F844C9">
      <w:pPr>
        <w:pStyle w:val="NoSpacing"/>
        <w:rPr>
          <w:sz w:val="26"/>
          <w:szCs w:val="26"/>
        </w:rPr>
      </w:pPr>
    </w:p>
    <w:p w14:paraId="3B56CC5E" w14:textId="085DCBA3" w:rsidR="00082F22" w:rsidRDefault="00082F22" w:rsidP="00082F22">
      <w:pPr>
        <w:rPr>
          <w:sz w:val="26"/>
          <w:szCs w:val="26"/>
        </w:rPr>
      </w:pPr>
      <w:r>
        <w:rPr>
          <w:sz w:val="26"/>
          <w:szCs w:val="26"/>
        </w:rPr>
        <w:t xml:space="preserve">Motion by </w:t>
      </w:r>
      <w:r w:rsidR="00AD3BD0">
        <w:rPr>
          <w:sz w:val="26"/>
          <w:szCs w:val="26"/>
        </w:rPr>
        <w:t xml:space="preserve">Galey with a second by Bangasser to approve the Wilder Park mowing bid for the 2026 season to be awarded to GreenBelt seeding in the amount of $22,000.00. Ayes: Bangasser, Galey, Henning, Heuer. Nays: None. Abstained: Stirling. </w:t>
      </w:r>
    </w:p>
    <w:p w14:paraId="6BB8184E" w14:textId="77777777" w:rsidR="00AD3BD0" w:rsidRDefault="00AD3BD0" w:rsidP="00082F22">
      <w:pPr>
        <w:rPr>
          <w:sz w:val="26"/>
          <w:szCs w:val="26"/>
        </w:rPr>
      </w:pPr>
    </w:p>
    <w:p w14:paraId="7E6BB6B1" w14:textId="60E8B616" w:rsidR="00AD3BD0" w:rsidRDefault="00AD3BD0" w:rsidP="00082F22">
      <w:pPr>
        <w:rPr>
          <w:sz w:val="26"/>
          <w:szCs w:val="26"/>
        </w:rPr>
      </w:pPr>
      <w:r>
        <w:rPr>
          <w:sz w:val="26"/>
          <w:szCs w:val="26"/>
        </w:rPr>
        <w:lastRenderedPageBreak/>
        <w:t xml:space="preserve">The Council reviewed bids for snow removal for the 25/26 winter season. There were two bids that came in, one of which did not have a Certificate of insurance, so it did not meet the bid requirements; and the other bid came in from Striling Lawn Care in the amount of $160.00 per push. </w:t>
      </w:r>
    </w:p>
    <w:p w14:paraId="3FC2B77C" w14:textId="1A063651" w:rsidR="00AD3BD0" w:rsidRDefault="00AD3BD0" w:rsidP="00082F22">
      <w:pPr>
        <w:rPr>
          <w:sz w:val="26"/>
          <w:szCs w:val="26"/>
        </w:rPr>
      </w:pPr>
      <w:r>
        <w:rPr>
          <w:sz w:val="26"/>
          <w:szCs w:val="26"/>
        </w:rPr>
        <w:t xml:space="preserve">Motion by Henning with a second by Heuer to award the 25/26 snow removal bid to Stirling Lawn Care in the amount of $160.00 per push. Ayes: Bangasser, Galey, Henning, Heuer. Nays: none. Abstained: Stirling. </w:t>
      </w:r>
    </w:p>
    <w:p w14:paraId="06913D8D" w14:textId="14EF3978" w:rsidR="00AD3BD0" w:rsidRDefault="00AD3BD0" w:rsidP="00082F22">
      <w:pPr>
        <w:rPr>
          <w:sz w:val="26"/>
          <w:szCs w:val="26"/>
        </w:rPr>
      </w:pPr>
      <w:r>
        <w:rPr>
          <w:sz w:val="26"/>
          <w:szCs w:val="26"/>
        </w:rPr>
        <w:t xml:space="preserve">The library asked the City Council to donate refreshments for a BINGO session at the library. The Council agreed to this. </w:t>
      </w:r>
    </w:p>
    <w:p w14:paraId="586660C6" w14:textId="7CE0AA98" w:rsidR="00AD3BD0" w:rsidRDefault="00AD3BD0" w:rsidP="00082F22">
      <w:pPr>
        <w:rPr>
          <w:sz w:val="26"/>
          <w:szCs w:val="26"/>
        </w:rPr>
      </w:pPr>
      <w:r>
        <w:rPr>
          <w:sz w:val="26"/>
          <w:szCs w:val="26"/>
        </w:rPr>
        <w:t xml:space="preserve">Motion by Bangasser with a second by Heuer to approve donating refreshments to a BINGO session that is held at the library. Ayes: All. Nays: None. Motion Carried. </w:t>
      </w:r>
    </w:p>
    <w:p w14:paraId="57B1BD93" w14:textId="12A2C212" w:rsidR="00AD3BD0" w:rsidRDefault="00AD3BD0" w:rsidP="00082F22">
      <w:pPr>
        <w:rPr>
          <w:sz w:val="26"/>
          <w:szCs w:val="26"/>
        </w:rPr>
      </w:pPr>
      <w:r>
        <w:rPr>
          <w:sz w:val="26"/>
          <w:szCs w:val="26"/>
        </w:rPr>
        <w:t xml:space="preserve">Motion by Bangasser with a second by Henning to approve resolution #25-12.01 – Resolution transferring $434,487.12 from (613) 2015 Lagoon Project to (308) Capital Projects for the Lagoon to clear the balance. Ayes: All. Nays: None. Motion carried. </w:t>
      </w:r>
    </w:p>
    <w:p w14:paraId="2FF12D15" w14:textId="08D751E6" w:rsidR="00AD3BD0" w:rsidRDefault="00A83A30" w:rsidP="00082F22">
      <w:pPr>
        <w:rPr>
          <w:sz w:val="26"/>
          <w:szCs w:val="26"/>
        </w:rPr>
      </w:pPr>
      <w:r>
        <w:rPr>
          <w:sz w:val="26"/>
          <w:szCs w:val="26"/>
        </w:rPr>
        <w:t xml:space="preserve">Motion by Henning with a second by Heuer to approve resolution #25-12.02 – Resolution approving the transfer of $900.00 from (121) LOST to (304) Streets Repairs to clear the balance. Ayes: All Nays: None. Motion Carried. </w:t>
      </w:r>
    </w:p>
    <w:p w14:paraId="45073E68" w14:textId="32F087B6" w:rsidR="00082F22" w:rsidRDefault="00A83A30" w:rsidP="00A81F24">
      <w:pPr>
        <w:rPr>
          <w:sz w:val="26"/>
          <w:szCs w:val="26"/>
        </w:rPr>
      </w:pPr>
      <w:r>
        <w:rPr>
          <w:sz w:val="26"/>
          <w:szCs w:val="26"/>
        </w:rPr>
        <w:t xml:space="preserve">The Council discussed the sidewalk snow ordinance and the snow reminders that the city has as there are several sidewalks in town that have not been shoveled within 48 hours. The ordinance states, “If a property owner does not remove snow, ice, or accumulations within 48 hours, the City may do so and assess the actual costs of the removal plus an administrative fee of $50 dollars against the property owner for collection in the same manner as a property tax.” The Council asked Mike Stirling if he would be willing to move the snow that has not been moved on the sidewalks after 48 hours and inform the city of who was done so that the city could bill them in which he agreed. It was also asked that a copy of the ordinance and the winter reminders be mailed to each resident in town as a reminder. </w:t>
      </w:r>
    </w:p>
    <w:p w14:paraId="0447ABA3" w14:textId="38E85B67" w:rsidR="007141CD" w:rsidRPr="000D6395" w:rsidRDefault="00FE56D9" w:rsidP="003A3789">
      <w:pPr>
        <w:spacing w:after="0"/>
        <w:ind w:right="-288"/>
        <w:rPr>
          <w:sz w:val="26"/>
          <w:szCs w:val="26"/>
          <w:u w:val="single"/>
        </w:rPr>
      </w:pPr>
      <w:r w:rsidRPr="00FE56D9">
        <w:rPr>
          <w:sz w:val="26"/>
          <w:szCs w:val="26"/>
          <w:u w:val="single"/>
        </w:rPr>
        <w:t>Old Business:</w:t>
      </w:r>
    </w:p>
    <w:p w14:paraId="2A024098" w14:textId="1FBAA4C0" w:rsidR="00B5083F" w:rsidRDefault="00B5083F" w:rsidP="003A3789">
      <w:pPr>
        <w:spacing w:after="0"/>
        <w:ind w:right="-288"/>
        <w:rPr>
          <w:sz w:val="26"/>
          <w:szCs w:val="26"/>
        </w:rPr>
      </w:pPr>
      <w:r>
        <w:rPr>
          <w:sz w:val="26"/>
          <w:szCs w:val="26"/>
        </w:rPr>
        <w:t xml:space="preserve">Council Member Jodi Bangasser let the Council know that we are getting closer on resolving the Neptune system and GWORKS issues. There are still a couple of accounts that the MIU numbers </w:t>
      </w:r>
      <w:r w:rsidR="002C5AD1">
        <w:rPr>
          <w:sz w:val="26"/>
          <w:szCs w:val="26"/>
        </w:rPr>
        <w:t>do not appear</w:t>
      </w:r>
      <w:r>
        <w:rPr>
          <w:sz w:val="26"/>
          <w:szCs w:val="26"/>
        </w:rPr>
        <w:t xml:space="preserve"> after an import/export which is still being worked on. </w:t>
      </w:r>
    </w:p>
    <w:p w14:paraId="6B82CD43" w14:textId="77777777" w:rsidR="002C5AD1" w:rsidRDefault="002C5AD1" w:rsidP="003A3789">
      <w:pPr>
        <w:spacing w:after="0"/>
        <w:ind w:right="-288"/>
        <w:rPr>
          <w:sz w:val="26"/>
          <w:szCs w:val="26"/>
        </w:rPr>
      </w:pPr>
    </w:p>
    <w:p w14:paraId="4BF6FE05" w14:textId="61AE7142" w:rsidR="002C5AD1" w:rsidRDefault="002C5AD1" w:rsidP="003A3789">
      <w:pPr>
        <w:spacing w:after="0"/>
        <w:ind w:right="-288"/>
        <w:rPr>
          <w:sz w:val="26"/>
          <w:szCs w:val="26"/>
        </w:rPr>
      </w:pPr>
      <w:r>
        <w:rPr>
          <w:sz w:val="26"/>
          <w:szCs w:val="26"/>
        </w:rPr>
        <w:t xml:space="preserve">Public Works Director, Trent Stirling let the council know that there was a dripping pipe at the Watershed that was replaced by Northway. He also let them know that we need to add maintenance for the watershed to our next budget as there are other pipes that need to be </w:t>
      </w:r>
      <w:r>
        <w:rPr>
          <w:sz w:val="26"/>
          <w:szCs w:val="26"/>
        </w:rPr>
        <w:lastRenderedPageBreak/>
        <w:t xml:space="preserve">replaced as well. Once we receive the bill from Northway, we will be able to get a better idea of an amount to budget for this. </w:t>
      </w:r>
    </w:p>
    <w:p w14:paraId="701E7377" w14:textId="77777777" w:rsidR="002C5AD1" w:rsidRDefault="002C5AD1" w:rsidP="003A3789">
      <w:pPr>
        <w:spacing w:after="0"/>
        <w:ind w:right="-288"/>
        <w:rPr>
          <w:sz w:val="26"/>
          <w:szCs w:val="26"/>
        </w:rPr>
      </w:pPr>
    </w:p>
    <w:p w14:paraId="55A4C3C4" w14:textId="309656D1" w:rsidR="002C5AD1" w:rsidRDefault="002C5AD1" w:rsidP="003A3789">
      <w:pPr>
        <w:spacing w:after="0"/>
        <w:ind w:right="-288"/>
        <w:rPr>
          <w:sz w:val="26"/>
          <w:szCs w:val="26"/>
        </w:rPr>
      </w:pPr>
      <w:r>
        <w:rPr>
          <w:sz w:val="26"/>
          <w:szCs w:val="26"/>
        </w:rPr>
        <w:t xml:space="preserve">City Administrator/City Clerk, Alexis Wiegmann, let the council know that they will be sending out account update forms to all utility customers to update the system with up-to-date data. These update forms will be mailed out with the Snow ordinance/Winter updates. </w:t>
      </w:r>
    </w:p>
    <w:p w14:paraId="0A945C2A" w14:textId="77777777" w:rsidR="00B5083F" w:rsidRDefault="00B5083F" w:rsidP="003A3789">
      <w:pPr>
        <w:spacing w:after="0"/>
        <w:ind w:right="-288"/>
        <w:rPr>
          <w:sz w:val="26"/>
          <w:szCs w:val="26"/>
        </w:rPr>
      </w:pPr>
    </w:p>
    <w:p w14:paraId="2D3AB65E" w14:textId="6575ED95" w:rsidR="007141CD" w:rsidRDefault="002C5AD1" w:rsidP="003A3789">
      <w:pPr>
        <w:spacing w:after="0"/>
        <w:ind w:right="-288"/>
        <w:rPr>
          <w:sz w:val="26"/>
          <w:szCs w:val="26"/>
        </w:rPr>
      </w:pPr>
      <w:r>
        <w:rPr>
          <w:sz w:val="26"/>
          <w:szCs w:val="26"/>
        </w:rPr>
        <w:t xml:space="preserve">Council Member Galey, let the council know that she spoke with the Mayor from Clarksville who let her know that one of the certified inspectors that he reached out to responded out of Cedar Falls/Waterloo. They charge $800.00 per house and there is no deal given for a larger number of homes inspected. Council member Bangasser requested additional information on the certified inspector and the company that the inspector is with before deciding. </w:t>
      </w:r>
    </w:p>
    <w:p w14:paraId="3D625C51" w14:textId="77777777" w:rsidR="002C5AD1" w:rsidRDefault="002C5AD1" w:rsidP="003A3789">
      <w:pPr>
        <w:spacing w:after="0"/>
        <w:ind w:right="-288"/>
        <w:rPr>
          <w:sz w:val="26"/>
          <w:szCs w:val="26"/>
        </w:rPr>
      </w:pPr>
    </w:p>
    <w:p w14:paraId="1BD6B347" w14:textId="3087C998" w:rsidR="002C5AD1" w:rsidRDefault="002C5AD1" w:rsidP="003A3789">
      <w:pPr>
        <w:spacing w:after="0"/>
        <w:ind w:right="-288"/>
        <w:rPr>
          <w:sz w:val="26"/>
          <w:szCs w:val="26"/>
        </w:rPr>
      </w:pPr>
      <w:r>
        <w:rPr>
          <w:sz w:val="26"/>
          <w:szCs w:val="26"/>
        </w:rPr>
        <w:t xml:space="preserve">In the meantime, City Administrator/City Clerk Alexis Wiegmann is working with the attorney on the abatement process for two homes in town. </w:t>
      </w:r>
    </w:p>
    <w:p w14:paraId="43084D3C" w14:textId="77777777" w:rsidR="002C5AD1" w:rsidRDefault="002C5AD1"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5F0D21F0" w:rsidR="00DE0387" w:rsidRDefault="002856FE" w:rsidP="003A3789">
      <w:pPr>
        <w:spacing w:after="0"/>
        <w:ind w:right="-288"/>
        <w:rPr>
          <w:sz w:val="26"/>
          <w:szCs w:val="26"/>
        </w:rPr>
      </w:pPr>
      <w:r>
        <w:rPr>
          <w:sz w:val="26"/>
          <w:szCs w:val="26"/>
        </w:rPr>
        <w:t>Moti</w:t>
      </w:r>
      <w:r w:rsidR="00DE0387">
        <w:rPr>
          <w:sz w:val="26"/>
          <w:szCs w:val="26"/>
        </w:rPr>
        <w:t xml:space="preserve">on </w:t>
      </w:r>
      <w:r w:rsidR="00463F03">
        <w:rPr>
          <w:sz w:val="26"/>
          <w:szCs w:val="26"/>
        </w:rPr>
        <w:t xml:space="preserve">by </w:t>
      </w:r>
      <w:r w:rsidR="002C5AD1">
        <w:rPr>
          <w:sz w:val="26"/>
          <w:szCs w:val="26"/>
        </w:rPr>
        <w:t>Galey</w:t>
      </w:r>
      <w:r w:rsidR="00F50525">
        <w:rPr>
          <w:sz w:val="26"/>
          <w:szCs w:val="26"/>
        </w:rPr>
        <w:t xml:space="preserve"> </w:t>
      </w:r>
      <w:r w:rsidR="00DE0387">
        <w:rPr>
          <w:sz w:val="26"/>
          <w:szCs w:val="26"/>
        </w:rPr>
        <w:t xml:space="preserve">with a second by </w:t>
      </w:r>
      <w:r w:rsidR="00B711DF">
        <w:rPr>
          <w:sz w:val="26"/>
          <w:szCs w:val="26"/>
        </w:rPr>
        <w:t>Bangasser</w:t>
      </w:r>
      <w:r w:rsidR="00E30BE5">
        <w:rPr>
          <w:sz w:val="26"/>
          <w:szCs w:val="26"/>
        </w:rPr>
        <w:t xml:space="preserve"> </w:t>
      </w:r>
      <w:r w:rsidR="004A1FE9">
        <w:rPr>
          <w:sz w:val="26"/>
          <w:szCs w:val="26"/>
        </w:rPr>
        <w:t>t</w:t>
      </w:r>
      <w:r w:rsidR="00DE0387">
        <w:rPr>
          <w:sz w:val="26"/>
          <w:szCs w:val="26"/>
        </w:rPr>
        <w:t xml:space="preserve">o adjourn at </w:t>
      </w:r>
      <w:r w:rsidR="00463F03">
        <w:rPr>
          <w:sz w:val="26"/>
          <w:szCs w:val="26"/>
        </w:rPr>
        <w:t>6:</w:t>
      </w:r>
      <w:r w:rsidR="00E30BE5">
        <w:rPr>
          <w:sz w:val="26"/>
          <w:szCs w:val="26"/>
        </w:rPr>
        <w:t>2</w:t>
      </w:r>
      <w:r w:rsidR="002C5AD1">
        <w:rPr>
          <w:sz w:val="26"/>
          <w:szCs w:val="26"/>
        </w:rPr>
        <w:t>8</w:t>
      </w:r>
      <w:r w:rsidR="0038740A">
        <w:rPr>
          <w:sz w:val="26"/>
          <w:szCs w:val="26"/>
        </w:rPr>
        <w:t xml:space="preserve"> </w:t>
      </w:r>
      <w:r w:rsidR="00A01C41">
        <w:rPr>
          <w:sz w:val="26"/>
          <w:szCs w:val="26"/>
        </w:rPr>
        <w:t>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2263DEFE" w:rsidR="00372135" w:rsidRDefault="00B711DF" w:rsidP="003A3789">
      <w:pPr>
        <w:spacing w:after="0"/>
        <w:ind w:right="-288"/>
        <w:rPr>
          <w:sz w:val="26"/>
          <w:szCs w:val="26"/>
        </w:rPr>
      </w:pPr>
      <w:r>
        <w:rPr>
          <w:sz w:val="26"/>
          <w:szCs w:val="26"/>
        </w:rPr>
        <w:t>Scot Henrichs</w:t>
      </w:r>
      <w:r w:rsidR="00B02308">
        <w:rPr>
          <w:sz w:val="26"/>
          <w:szCs w:val="26"/>
        </w:rPr>
        <w:t xml:space="preserve"> </w:t>
      </w:r>
      <w:r w:rsidR="00FB7166">
        <w:rPr>
          <w:sz w:val="26"/>
          <w:szCs w:val="26"/>
        </w:rPr>
        <w:t>–</w:t>
      </w:r>
      <w:r w:rsidR="00B02308">
        <w:rPr>
          <w:sz w:val="26"/>
          <w:szCs w:val="26"/>
        </w:rPr>
        <w:t xml:space="preserve"> </w:t>
      </w:r>
      <w:r>
        <w:rPr>
          <w:sz w:val="26"/>
          <w:szCs w:val="26"/>
        </w:rPr>
        <w:t>Mayor</w:t>
      </w:r>
      <w:r w:rsidR="00FB7166">
        <w:rPr>
          <w:sz w:val="26"/>
          <w:szCs w:val="26"/>
        </w:rPr>
        <w:t xml:space="preserve"> </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290F12AC"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w:t>
      </w:r>
      <w:r w:rsidR="00FB7166">
        <w:rPr>
          <w:sz w:val="26"/>
          <w:szCs w:val="26"/>
        </w:rPr>
        <w:t xml:space="preserve"> City Administrator/</w:t>
      </w:r>
      <w:r w:rsidRPr="009411C9">
        <w:rPr>
          <w:sz w:val="26"/>
          <w:szCs w:val="26"/>
        </w:rPr>
        <w:t xml:space="preserve">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FBBF" w14:textId="77777777" w:rsidR="00CA3912" w:rsidRDefault="00CA3912" w:rsidP="00A900FB">
      <w:pPr>
        <w:spacing w:after="0" w:line="240" w:lineRule="auto"/>
      </w:pPr>
      <w:r>
        <w:separator/>
      </w:r>
    </w:p>
  </w:endnote>
  <w:endnote w:type="continuationSeparator" w:id="0">
    <w:p w14:paraId="5AE40E7A" w14:textId="77777777" w:rsidR="00CA3912" w:rsidRDefault="00CA3912"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A308" w14:textId="77777777" w:rsidR="00CA3912" w:rsidRDefault="00CA3912" w:rsidP="00A900FB">
      <w:pPr>
        <w:spacing w:after="0" w:line="240" w:lineRule="auto"/>
      </w:pPr>
      <w:r>
        <w:separator/>
      </w:r>
    </w:p>
  </w:footnote>
  <w:footnote w:type="continuationSeparator" w:id="0">
    <w:p w14:paraId="5E522337" w14:textId="77777777" w:rsidR="00CA3912" w:rsidRDefault="00CA3912"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176E"/>
    <w:rsid w:val="000029B5"/>
    <w:rsid w:val="00002B37"/>
    <w:rsid w:val="00002BF8"/>
    <w:rsid w:val="00002C3A"/>
    <w:rsid w:val="00002CB6"/>
    <w:rsid w:val="000045FC"/>
    <w:rsid w:val="00004B13"/>
    <w:rsid w:val="00004C8B"/>
    <w:rsid w:val="0000562C"/>
    <w:rsid w:val="000072DF"/>
    <w:rsid w:val="000075A7"/>
    <w:rsid w:val="00010043"/>
    <w:rsid w:val="00010178"/>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2F22"/>
    <w:rsid w:val="0008387F"/>
    <w:rsid w:val="0008390D"/>
    <w:rsid w:val="00083E6D"/>
    <w:rsid w:val="00084A41"/>
    <w:rsid w:val="000855FF"/>
    <w:rsid w:val="00085689"/>
    <w:rsid w:val="000861A5"/>
    <w:rsid w:val="000908F2"/>
    <w:rsid w:val="000914C1"/>
    <w:rsid w:val="00091B5E"/>
    <w:rsid w:val="00091EBD"/>
    <w:rsid w:val="00092A32"/>
    <w:rsid w:val="000930C1"/>
    <w:rsid w:val="000930D6"/>
    <w:rsid w:val="000939A7"/>
    <w:rsid w:val="00095427"/>
    <w:rsid w:val="0009579D"/>
    <w:rsid w:val="00096FCB"/>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989"/>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395"/>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152"/>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5B51"/>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0"/>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24C0"/>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157"/>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1F79CC"/>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5AD1"/>
    <w:rsid w:val="002C6DBB"/>
    <w:rsid w:val="002C7F0F"/>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147"/>
    <w:rsid w:val="002F2A71"/>
    <w:rsid w:val="002F34CE"/>
    <w:rsid w:val="002F34E6"/>
    <w:rsid w:val="002F367A"/>
    <w:rsid w:val="002F4121"/>
    <w:rsid w:val="002F4BA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453"/>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8740A"/>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192"/>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4AA"/>
    <w:rsid w:val="003D286C"/>
    <w:rsid w:val="003D3548"/>
    <w:rsid w:val="003D3A7D"/>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1DB8"/>
    <w:rsid w:val="003F2090"/>
    <w:rsid w:val="003F43BE"/>
    <w:rsid w:val="003F48EA"/>
    <w:rsid w:val="003F4958"/>
    <w:rsid w:val="003F5372"/>
    <w:rsid w:val="003F5DB0"/>
    <w:rsid w:val="003F622A"/>
    <w:rsid w:val="003F656B"/>
    <w:rsid w:val="003F6FE2"/>
    <w:rsid w:val="003F79D8"/>
    <w:rsid w:val="00400330"/>
    <w:rsid w:val="00401105"/>
    <w:rsid w:val="00402E0B"/>
    <w:rsid w:val="00403DA8"/>
    <w:rsid w:val="00404141"/>
    <w:rsid w:val="0040414F"/>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76C"/>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219"/>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8CF"/>
    <w:rsid w:val="0046193B"/>
    <w:rsid w:val="00461BC0"/>
    <w:rsid w:val="004622AB"/>
    <w:rsid w:val="004624A2"/>
    <w:rsid w:val="00463CFE"/>
    <w:rsid w:val="00463F03"/>
    <w:rsid w:val="004648D1"/>
    <w:rsid w:val="00465A3B"/>
    <w:rsid w:val="00465B5F"/>
    <w:rsid w:val="00466C37"/>
    <w:rsid w:val="00466C65"/>
    <w:rsid w:val="0046752A"/>
    <w:rsid w:val="00467570"/>
    <w:rsid w:val="004676D2"/>
    <w:rsid w:val="00467968"/>
    <w:rsid w:val="00467F03"/>
    <w:rsid w:val="00470005"/>
    <w:rsid w:val="00470998"/>
    <w:rsid w:val="00471A36"/>
    <w:rsid w:val="00472CC9"/>
    <w:rsid w:val="00472EC9"/>
    <w:rsid w:val="00474BB4"/>
    <w:rsid w:val="00474D79"/>
    <w:rsid w:val="00475492"/>
    <w:rsid w:val="004754E1"/>
    <w:rsid w:val="00475E48"/>
    <w:rsid w:val="00475F68"/>
    <w:rsid w:val="004761FF"/>
    <w:rsid w:val="004767E0"/>
    <w:rsid w:val="00480C4C"/>
    <w:rsid w:val="00481004"/>
    <w:rsid w:val="004813F3"/>
    <w:rsid w:val="00481A9B"/>
    <w:rsid w:val="00481C3F"/>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8F3"/>
    <w:rsid w:val="004A1FE9"/>
    <w:rsid w:val="004A3AF4"/>
    <w:rsid w:val="004A41A5"/>
    <w:rsid w:val="004A5881"/>
    <w:rsid w:val="004A781E"/>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0F29"/>
    <w:rsid w:val="00531466"/>
    <w:rsid w:val="005316E1"/>
    <w:rsid w:val="00531839"/>
    <w:rsid w:val="00531D21"/>
    <w:rsid w:val="00531EE5"/>
    <w:rsid w:val="00532695"/>
    <w:rsid w:val="00533D3E"/>
    <w:rsid w:val="00534146"/>
    <w:rsid w:val="0053510D"/>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489"/>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07EC4"/>
    <w:rsid w:val="00610418"/>
    <w:rsid w:val="00610B93"/>
    <w:rsid w:val="00611A25"/>
    <w:rsid w:val="00611BF5"/>
    <w:rsid w:val="00611E69"/>
    <w:rsid w:val="0061212B"/>
    <w:rsid w:val="006123D4"/>
    <w:rsid w:val="00613759"/>
    <w:rsid w:val="00613A7D"/>
    <w:rsid w:val="00613D35"/>
    <w:rsid w:val="00614876"/>
    <w:rsid w:val="006148D7"/>
    <w:rsid w:val="00614E1C"/>
    <w:rsid w:val="00616515"/>
    <w:rsid w:val="00616EFC"/>
    <w:rsid w:val="00620D88"/>
    <w:rsid w:val="00621172"/>
    <w:rsid w:val="006218C0"/>
    <w:rsid w:val="00621EFC"/>
    <w:rsid w:val="00621F96"/>
    <w:rsid w:val="006224A8"/>
    <w:rsid w:val="00622B88"/>
    <w:rsid w:val="00622BED"/>
    <w:rsid w:val="00623CA8"/>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1FC1"/>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6F79C7"/>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1CD"/>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6E0"/>
    <w:rsid w:val="00732FB5"/>
    <w:rsid w:val="007334D4"/>
    <w:rsid w:val="00733F30"/>
    <w:rsid w:val="00734027"/>
    <w:rsid w:val="00734439"/>
    <w:rsid w:val="007345F8"/>
    <w:rsid w:val="00736897"/>
    <w:rsid w:val="00736A77"/>
    <w:rsid w:val="0074012F"/>
    <w:rsid w:val="00740164"/>
    <w:rsid w:val="00740263"/>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DE9"/>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60DD"/>
    <w:rsid w:val="007C70F9"/>
    <w:rsid w:val="007C7121"/>
    <w:rsid w:val="007C758A"/>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547A"/>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2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0F6"/>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0BBC"/>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2F2B"/>
    <w:rsid w:val="00914C6B"/>
    <w:rsid w:val="0091527B"/>
    <w:rsid w:val="00916C43"/>
    <w:rsid w:val="00916C54"/>
    <w:rsid w:val="009174E1"/>
    <w:rsid w:val="00917CB1"/>
    <w:rsid w:val="009200E3"/>
    <w:rsid w:val="00920251"/>
    <w:rsid w:val="00920905"/>
    <w:rsid w:val="00922C75"/>
    <w:rsid w:val="009240DA"/>
    <w:rsid w:val="00924961"/>
    <w:rsid w:val="00926ED5"/>
    <w:rsid w:val="009271A7"/>
    <w:rsid w:val="009272A9"/>
    <w:rsid w:val="00931088"/>
    <w:rsid w:val="009314A9"/>
    <w:rsid w:val="00931FA5"/>
    <w:rsid w:val="009338E4"/>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380A"/>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4AB4"/>
    <w:rsid w:val="009A694F"/>
    <w:rsid w:val="009A735A"/>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14A1"/>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057"/>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1F24"/>
    <w:rsid w:val="00A82270"/>
    <w:rsid w:val="00A838FF"/>
    <w:rsid w:val="00A83A30"/>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3BD0"/>
    <w:rsid w:val="00AD4326"/>
    <w:rsid w:val="00AD48E6"/>
    <w:rsid w:val="00AD4DD1"/>
    <w:rsid w:val="00AD5119"/>
    <w:rsid w:val="00AD58E6"/>
    <w:rsid w:val="00AD6AC6"/>
    <w:rsid w:val="00AD6D78"/>
    <w:rsid w:val="00AD7360"/>
    <w:rsid w:val="00AE00E8"/>
    <w:rsid w:val="00AE0922"/>
    <w:rsid w:val="00AE0B2A"/>
    <w:rsid w:val="00AE0E62"/>
    <w:rsid w:val="00AE1D28"/>
    <w:rsid w:val="00AE2241"/>
    <w:rsid w:val="00AE2371"/>
    <w:rsid w:val="00AE239A"/>
    <w:rsid w:val="00AE2E8D"/>
    <w:rsid w:val="00AE3609"/>
    <w:rsid w:val="00AE38AD"/>
    <w:rsid w:val="00AE3C83"/>
    <w:rsid w:val="00AE77A3"/>
    <w:rsid w:val="00AE787F"/>
    <w:rsid w:val="00AE7B5B"/>
    <w:rsid w:val="00AF19CA"/>
    <w:rsid w:val="00AF19DA"/>
    <w:rsid w:val="00AF2105"/>
    <w:rsid w:val="00AF2AF4"/>
    <w:rsid w:val="00AF2D9C"/>
    <w:rsid w:val="00AF3597"/>
    <w:rsid w:val="00AF3A81"/>
    <w:rsid w:val="00AF4F94"/>
    <w:rsid w:val="00AF51E3"/>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816"/>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083F"/>
    <w:rsid w:val="00B51AC6"/>
    <w:rsid w:val="00B5304B"/>
    <w:rsid w:val="00B53704"/>
    <w:rsid w:val="00B54A7A"/>
    <w:rsid w:val="00B5566E"/>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11DF"/>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432"/>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374"/>
    <w:rsid w:val="00BC5739"/>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2D72"/>
    <w:rsid w:val="00BF35A3"/>
    <w:rsid w:val="00BF35FC"/>
    <w:rsid w:val="00BF3695"/>
    <w:rsid w:val="00BF3A61"/>
    <w:rsid w:val="00BF4182"/>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0D8C"/>
    <w:rsid w:val="00C11163"/>
    <w:rsid w:val="00C1144F"/>
    <w:rsid w:val="00C117F5"/>
    <w:rsid w:val="00C11D7B"/>
    <w:rsid w:val="00C128AC"/>
    <w:rsid w:val="00C13856"/>
    <w:rsid w:val="00C14859"/>
    <w:rsid w:val="00C1493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42"/>
    <w:rsid w:val="00C35D5D"/>
    <w:rsid w:val="00C37DC9"/>
    <w:rsid w:val="00C40D0A"/>
    <w:rsid w:val="00C40FD8"/>
    <w:rsid w:val="00C41BD3"/>
    <w:rsid w:val="00C41EC4"/>
    <w:rsid w:val="00C423E5"/>
    <w:rsid w:val="00C42E17"/>
    <w:rsid w:val="00C43021"/>
    <w:rsid w:val="00C43A42"/>
    <w:rsid w:val="00C44DAD"/>
    <w:rsid w:val="00C45241"/>
    <w:rsid w:val="00C45DFE"/>
    <w:rsid w:val="00C466E5"/>
    <w:rsid w:val="00C46796"/>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67E8D"/>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3912"/>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1A4"/>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1E8E"/>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3AF"/>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379"/>
    <w:rsid w:val="00D3665A"/>
    <w:rsid w:val="00D36F4F"/>
    <w:rsid w:val="00D40D9B"/>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4DA"/>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6A9F"/>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5CE"/>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5EED"/>
    <w:rsid w:val="00E2619B"/>
    <w:rsid w:val="00E2783B"/>
    <w:rsid w:val="00E27AEA"/>
    <w:rsid w:val="00E301E3"/>
    <w:rsid w:val="00E30739"/>
    <w:rsid w:val="00E30BE5"/>
    <w:rsid w:val="00E31BCF"/>
    <w:rsid w:val="00E3275E"/>
    <w:rsid w:val="00E3304A"/>
    <w:rsid w:val="00E33479"/>
    <w:rsid w:val="00E336AD"/>
    <w:rsid w:val="00E3383A"/>
    <w:rsid w:val="00E34318"/>
    <w:rsid w:val="00E34CB6"/>
    <w:rsid w:val="00E35114"/>
    <w:rsid w:val="00E351DA"/>
    <w:rsid w:val="00E35540"/>
    <w:rsid w:val="00E35C63"/>
    <w:rsid w:val="00E367DF"/>
    <w:rsid w:val="00E36A1D"/>
    <w:rsid w:val="00E37352"/>
    <w:rsid w:val="00E376E5"/>
    <w:rsid w:val="00E3771B"/>
    <w:rsid w:val="00E412F7"/>
    <w:rsid w:val="00E4182C"/>
    <w:rsid w:val="00E424AF"/>
    <w:rsid w:val="00E442D8"/>
    <w:rsid w:val="00E44B22"/>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64B"/>
    <w:rsid w:val="00E749BE"/>
    <w:rsid w:val="00E756E7"/>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5A51"/>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2AB9"/>
    <w:rsid w:val="00F33D05"/>
    <w:rsid w:val="00F35797"/>
    <w:rsid w:val="00F35CB6"/>
    <w:rsid w:val="00F361EA"/>
    <w:rsid w:val="00F377F8"/>
    <w:rsid w:val="00F40626"/>
    <w:rsid w:val="00F40F6D"/>
    <w:rsid w:val="00F41CF8"/>
    <w:rsid w:val="00F41F23"/>
    <w:rsid w:val="00F41FE1"/>
    <w:rsid w:val="00F429DF"/>
    <w:rsid w:val="00F43523"/>
    <w:rsid w:val="00F43733"/>
    <w:rsid w:val="00F44AA5"/>
    <w:rsid w:val="00F44F16"/>
    <w:rsid w:val="00F45535"/>
    <w:rsid w:val="00F460BF"/>
    <w:rsid w:val="00F47029"/>
    <w:rsid w:val="00F47363"/>
    <w:rsid w:val="00F47591"/>
    <w:rsid w:val="00F47998"/>
    <w:rsid w:val="00F47EEB"/>
    <w:rsid w:val="00F50279"/>
    <w:rsid w:val="00F50525"/>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977"/>
    <w:rsid w:val="00F75FD5"/>
    <w:rsid w:val="00F76535"/>
    <w:rsid w:val="00F76882"/>
    <w:rsid w:val="00F76FDC"/>
    <w:rsid w:val="00F77128"/>
    <w:rsid w:val="00F77300"/>
    <w:rsid w:val="00F77F2D"/>
    <w:rsid w:val="00F80283"/>
    <w:rsid w:val="00F80776"/>
    <w:rsid w:val="00F82742"/>
    <w:rsid w:val="00F82789"/>
    <w:rsid w:val="00F831F7"/>
    <w:rsid w:val="00F83FD8"/>
    <w:rsid w:val="00F844C9"/>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0516"/>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B665F"/>
    <w:rsid w:val="00FB7166"/>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3AF4"/>
    <w:rsid w:val="00FE48C7"/>
    <w:rsid w:val="00FE4C10"/>
    <w:rsid w:val="00FE4D65"/>
    <w:rsid w:val="00FE56D9"/>
    <w:rsid w:val="00FE5A3E"/>
    <w:rsid w:val="00FE5BCA"/>
    <w:rsid w:val="00FE610A"/>
    <w:rsid w:val="00FF0344"/>
    <w:rsid w:val="00FF0B63"/>
    <w:rsid w:val="00FF2DA9"/>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10</cp:revision>
  <cp:lastPrinted>2022-01-12T17:21:00Z</cp:lastPrinted>
  <dcterms:created xsi:type="dcterms:W3CDTF">2025-12-09T17:31:00Z</dcterms:created>
  <dcterms:modified xsi:type="dcterms:W3CDTF">2025-12-09T18:08:00Z</dcterms:modified>
</cp:coreProperties>
</file>